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6A" w:rsidRPr="005068CE" w:rsidRDefault="0005316A" w:rsidP="00C81C3C">
      <w:pPr>
        <w:rPr>
          <w:rFonts w:ascii="Calibri" w:hAnsi="Calibri" w:cs="Lucida Sans Unicode"/>
          <w:b/>
          <w:sz w:val="22"/>
          <w:szCs w:val="22"/>
        </w:rPr>
      </w:pPr>
    </w:p>
    <w:p w:rsidR="00CE4F8B" w:rsidRPr="005068CE" w:rsidRDefault="00CE4F8B" w:rsidP="00CE4F8B">
      <w:pPr>
        <w:rPr>
          <w:rFonts w:ascii="Calibri" w:hAnsi="Calibri"/>
          <w:sz w:val="22"/>
          <w:szCs w:val="22"/>
        </w:rPr>
      </w:pPr>
      <w:bookmarkStart w:id="0" w:name="_Toc535612908"/>
    </w:p>
    <w:p w:rsidR="00CE4F8B" w:rsidRPr="005068CE" w:rsidRDefault="00CE4F8B"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830053" w:rsidRDefault="00CE4F8B" w:rsidP="00CE4F8B">
      <w:pPr>
        <w:jc w:val="center"/>
        <w:rPr>
          <w:rFonts w:ascii="Calibri" w:hAnsi="Calibri"/>
          <w:b/>
          <w:sz w:val="32"/>
          <w:szCs w:val="32"/>
        </w:rPr>
      </w:pPr>
      <w:r w:rsidRPr="005068CE">
        <w:rPr>
          <w:rFonts w:ascii="Calibri" w:hAnsi="Calibri"/>
          <w:b/>
          <w:sz w:val="32"/>
          <w:szCs w:val="32"/>
        </w:rPr>
        <w:t>B</w:t>
      </w:r>
      <w:r w:rsidR="002F2F4A" w:rsidRPr="005068CE">
        <w:rPr>
          <w:rFonts w:ascii="Calibri" w:hAnsi="Calibri"/>
          <w:b/>
          <w:sz w:val="32"/>
          <w:szCs w:val="32"/>
        </w:rPr>
        <w:t xml:space="preserve"> </w:t>
      </w:r>
      <w:r w:rsidRPr="005068CE">
        <w:rPr>
          <w:rFonts w:ascii="Calibri" w:hAnsi="Calibri"/>
          <w:b/>
          <w:sz w:val="32"/>
          <w:szCs w:val="32"/>
        </w:rPr>
        <w:t>I</w:t>
      </w:r>
      <w:r w:rsidR="002F2F4A" w:rsidRPr="005068CE">
        <w:rPr>
          <w:rFonts w:ascii="Calibri" w:hAnsi="Calibri"/>
          <w:b/>
          <w:sz w:val="32"/>
          <w:szCs w:val="32"/>
        </w:rPr>
        <w:t xml:space="preserve"> </w:t>
      </w:r>
      <w:r w:rsidRPr="005068CE">
        <w:rPr>
          <w:rFonts w:ascii="Calibri" w:hAnsi="Calibri"/>
          <w:b/>
          <w:sz w:val="32"/>
          <w:szCs w:val="32"/>
        </w:rPr>
        <w:t>L</w:t>
      </w:r>
      <w:r w:rsidR="002F2F4A" w:rsidRPr="005068CE">
        <w:rPr>
          <w:rFonts w:ascii="Calibri" w:hAnsi="Calibri"/>
          <w:b/>
          <w:sz w:val="32"/>
          <w:szCs w:val="32"/>
        </w:rPr>
        <w:t xml:space="preserve"> </w:t>
      </w:r>
      <w:r w:rsidRPr="005068CE">
        <w:rPr>
          <w:rFonts w:ascii="Calibri" w:hAnsi="Calibri"/>
          <w:b/>
          <w:sz w:val="32"/>
          <w:szCs w:val="32"/>
        </w:rPr>
        <w:t>J</w:t>
      </w:r>
      <w:r w:rsidR="002F2F4A" w:rsidRPr="005068CE">
        <w:rPr>
          <w:rFonts w:ascii="Calibri" w:hAnsi="Calibri"/>
          <w:b/>
          <w:sz w:val="32"/>
          <w:szCs w:val="32"/>
        </w:rPr>
        <w:t xml:space="preserve"> </w:t>
      </w:r>
      <w:r w:rsidRPr="005068CE">
        <w:rPr>
          <w:rFonts w:ascii="Calibri" w:hAnsi="Calibri"/>
          <w:b/>
          <w:sz w:val="32"/>
          <w:szCs w:val="32"/>
        </w:rPr>
        <w:t>E</w:t>
      </w:r>
      <w:r w:rsidR="002F2F4A" w:rsidRPr="005068CE">
        <w:rPr>
          <w:rFonts w:ascii="Calibri" w:hAnsi="Calibri"/>
          <w:b/>
          <w:sz w:val="32"/>
          <w:szCs w:val="32"/>
        </w:rPr>
        <w:t xml:space="preserve"> </w:t>
      </w:r>
      <w:r w:rsidRPr="005068CE">
        <w:rPr>
          <w:rFonts w:ascii="Calibri" w:hAnsi="Calibri"/>
          <w:b/>
          <w:sz w:val="32"/>
          <w:szCs w:val="32"/>
        </w:rPr>
        <w:t>Š</w:t>
      </w:r>
      <w:r w:rsidR="002F2F4A" w:rsidRPr="005068CE">
        <w:rPr>
          <w:rFonts w:ascii="Calibri" w:hAnsi="Calibri"/>
          <w:b/>
          <w:sz w:val="32"/>
          <w:szCs w:val="32"/>
        </w:rPr>
        <w:t xml:space="preserve"> </w:t>
      </w:r>
      <w:r w:rsidRPr="005068CE">
        <w:rPr>
          <w:rFonts w:ascii="Calibri" w:hAnsi="Calibri"/>
          <w:b/>
          <w:sz w:val="32"/>
          <w:szCs w:val="32"/>
        </w:rPr>
        <w:t>K</w:t>
      </w:r>
      <w:r w:rsidR="002F2F4A" w:rsidRPr="005068CE">
        <w:rPr>
          <w:rFonts w:ascii="Calibri" w:hAnsi="Calibri"/>
          <w:b/>
          <w:sz w:val="32"/>
          <w:szCs w:val="32"/>
        </w:rPr>
        <w:t xml:space="preserve"> </w:t>
      </w:r>
      <w:r w:rsidRPr="005068CE">
        <w:rPr>
          <w:rFonts w:ascii="Calibri" w:hAnsi="Calibri"/>
          <w:b/>
          <w:sz w:val="32"/>
          <w:szCs w:val="32"/>
        </w:rPr>
        <w:t>E</w:t>
      </w:r>
    </w:p>
    <w:p w:rsidR="002F2F4A" w:rsidRPr="00830053" w:rsidRDefault="00830053" w:rsidP="00CE4F8B">
      <w:pPr>
        <w:jc w:val="center"/>
        <w:rPr>
          <w:rFonts w:ascii="Calibri" w:hAnsi="Calibri"/>
          <w:sz w:val="32"/>
          <w:szCs w:val="32"/>
        </w:rPr>
      </w:pPr>
      <w:r w:rsidRPr="00830053">
        <w:rPr>
          <w:rFonts w:ascii="Calibri" w:hAnsi="Calibri"/>
          <w:sz w:val="32"/>
          <w:szCs w:val="32"/>
        </w:rPr>
        <w:t>za javnu objavu</w:t>
      </w:r>
      <w:r w:rsidR="00CE4F8B" w:rsidRPr="00830053">
        <w:rPr>
          <w:rFonts w:ascii="Calibri" w:hAnsi="Calibri"/>
          <w:sz w:val="32"/>
          <w:szCs w:val="32"/>
        </w:rPr>
        <w:t xml:space="preserve"> </w:t>
      </w:r>
    </w:p>
    <w:p w:rsidR="00CE4F8B" w:rsidRPr="005068CE" w:rsidRDefault="00CE4F8B" w:rsidP="00CE4F8B">
      <w:pPr>
        <w:jc w:val="center"/>
        <w:rPr>
          <w:rFonts w:ascii="Calibri" w:hAnsi="Calibri"/>
          <w:sz w:val="32"/>
          <w:szCs w:val="32"/>
        </w:rPr>
      </w:pPr>
      <w:r w:rsidRPr="005068CE">
        <w:rPr>
          <w:rFonts w:ascii="Calibri" w:hAnsi="Calibri"/>
          <w:sz w:val="32"/>
          <w:szCs w:val="32"/>
        </w:rPr>
        <w:t xml:space="preserve">UZ FINANCIJSKE IZVJEŠTAJE </w:t>
      </w:r>
    </w:p>
    <w:p w:rsidR="00CE4F8B" w:rsidRPr="005068CE" w:rsidRDefault="00CE4F8B" w:rsidP="00CE4F8B">
      <w:pPr>
        <w:jc w:val="center"/>
        <w:rPr>
          <w:rFonts w:ascii="Calibri" w:hAnsi="Calibri"/>
          <w:b/>
          <w:sz w:val="32"/>
          <w:szCs w:val="32"/>
        </w:rPr>
      </w:pPr>
      <w:r w:rsidRPr="005068CE">
        <w:rPr>
          <w:rFonts w:ascii="Calibri" w:hAnsi="Calibri"/>
          <w:sz w:val="32"/>
          <w:szCs w:val="32"/>
        </w:rPr>
        <w:t>ZA 01.01. – 31.12.201</w:t>
      </w:r>
      <w:r w:rsidR="00EB152E">
        <w:rPr>
          <w:rFonts w:ascii="Calibri" w:hAnsi="Calibri"/>
          <w:sz w:val="32"/>
          <w:szCs w:val="32"/>
        </w:rPr>
        <w:t>5</w:t>
      </w:r>
      <w:r w:rsidRPr="005068CE">
        <w:rPr>
          <w:rFonts w:ascii="Calibri" w:hAnsi="Calibri"/>
          <w:sz w:val="32"/>
          <w:szCs w:val="32"/>
        </w:rPr>
        <w:t>. GODINE</w:t>
      </w: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sz w:val="32"/>
          <w:szCs w:val="32"/>
        </w:rPr>
      </w:pPr>
      <w:r w:rsidRPr="005068CE">
        <w:rPr>
          <w:rFonts w:ascii="Calibri" w:hAnsi="Calibri"/>
          <w:sz w:val="32"/>
          <w:szCs w:val="32"/>
        </w:rPr>
        <w:t>SADRŽAJ:</w:t>
      </w:r>
    </w:p>
    <w:p w:rsidR="002F2F4A" w:rsidRPr="005068CE" w:rsidRDefault="002F2F4A" w:rsidP="00CE4F8B">
      <w:pPr>
        <w:rPr>
          <w:rFonts w:ascii="Calibri" w:hAnsi="Calibri"/>
          <w:sz w:val="32"/>
          <w:szCs w:val="32"/>
        </w:rPr>
      </w:pPr>
    </w:p>
    <w:p w:rsidR="002F2F4A" w:rsidRDefault="00744B21" w:rsidP="00744B21">
      <w:pPr>
        <w:numPr>
          <w:ilvl w:val="0"/>
          <w:numId w:val="38"/>
        </w:numPr>
        <w:rPr>
          <w:rFonts w:ascii="Calibri" w:hAnsi="Calibri"/>
          <w:sz w:val="22"/>
          <w:szCs w:val="22"/>
        </w:rPr>
      </w:pPr>
      <w:r>
        <w:rPr>
          <w:rFonts w:ascii="Calibri" w:hAnsi="Calibri"/>
          <w:sz w:val="22"/>
          <w:szCs w:val="22"/>
        </w:rPr>
        <w:t>UVOD</w:t>
      </w:r>
    </w:p>
    <w:p w:rsidR="007C4ED4" w:rsidRDefault="007C4ED4" w:rsidP="007C4ED4">
      <w:pPr>
        <w:ind w:left="1080"/>
        <w:rPr>
          <w:rFonts w:ascii="Calibri" w:hAnsi="Calibri"/>
          <w:sz w:val="22"/>
          <w:szCs w:val="22"/>
        </w:rPr>
      </w:pPr>
    </w:p>
    <w:p w:rsidR="00744B21" w:rsidRDefault="00744B21" w:rsidP="00744B21">
      <w:pPr>
        <w:numPr>
          <w:ilvl w:val="1"/>
          <w:numId w:val="38"/>
        </w:numPr>
        <w:rPr>
          <w:rFonts w:ascii="Calibri" w:hAnsi="Calibri"/>
          <w:sz w:val="22"/>
          <w:szCs w:val="22"/>
        </w:rPr>
      </w:pPr>
      <w:r>
        <w:rPr>
          <w:rFonts w:ascii="Calibri" w:hAnsi="Calibri"/>
          <w:sz w:val="22"/>
          <w:szCs w:val="22"/>
        </w:rPr>
        <w:t xml:space="preserve"> OSNOVE ZA SASTAVLJANJE FINANCIJSKIH IZVJEŠTAJA</w:t>
      </w:r>
    </w:p>
    <w:p w:rsidR="00744B21" w:rsidRDefault="00744B21" w:rsidP="00744B21">
      <w:pPr>
        <w:numPr>
          <w:ilvl w:val="1"/>
          <w:numId w:val="38"/>
        </w:numPr>
        <w:rPr>
          <w:rFonts w:ascii="Calibri" w:hAnsi="Calibri"/>
          <w:sz w:val="22"/>
          <w:szCs w:val="22"/>
        </w:rPr>
      </w:pPr>
      <w:r>
        <w:rPr>
          <w:rFonts w:ascii="Calibri" w:hAnsi="Calibri"/>
          <w:sz w:val="22"/>
          <w:szCs w:val="22"/>
        </w:rPr>
        <w:t xml:space="preserve"> ZNAČAJNE RAČUNOVODSTVENE POLITIKE</w:t>
      </w:r>
    </w:p>
    <w:p w:rsidR="00A95100" w:rsidRDefault="00A95100" w:rsidP="00744B21">
      <w:pPr>
        <w:numPr>
          <w:ilvl w:val="1"/>
          <w:numId w:val="38"/>
        </w:numPr>
        <w:rPr>
          <w:rFonts w:ascii="Calibri" w:hAnsi="Calibri"/>
          <w:sz w:val="22"/>
          <w:szCs w:val="22"/>
        </w:rPr>
      </w:pPr>
      <w:r>
        <w:rPr>
          <w:rFonts w:ascii="Calibri" w:hAnsi="Calibri"/>
          <w:sz w:val="22"/>
          <w:szCs w:val="22"/>
        </w:rPr>
        <w:t xml:space="preserve"> POLITIKA ISKAZIVANJA IMOVINE</w:t>
      </w:r>
    </w:p>
    <w:p w:rsidR="00A95100" w:rsidRDefault="00A95100" w:rsidP="00744B21">
      <w:pPr>
        <w:numPr>
          <w:ilvl w:val="1"/>
          <w:numId w:val="38"/>
        </w:numPr>
        <w:rPr>
          <w:rFonts w:ascii="Calibri" w:hAnsi="Calibri"/>
          <w:sz w:val="22"/>
          <w:szCs w:val="22"/>
        </w:rPr>
      </w:pPr>
      <w:r>
        <w:rPr>
          <w:rFonts w:ascii="Calibri" w:hAnsi="Calibri"/>
          <w:sz w:val="22"/>
          <w:szCs w:val="22"/>
        </w:rPr>
        <w:t xml:space="preserve"> POLITIKA ISKAZIVANJA PLAĆENIH TROŠKOVA BUDUĆEG RAZDOBLJA I OBRAČUNATIH PRIHODA</w:t>
      </w:r>
    </w:p>
    <w:p w:rsidR="00A95100" w:rsidRDefault="00A95100" w:rsidP="00744B21">
      <w:pPr>
        <w:numPr>
          <w:ilvl w:val="1"/>
          <w:numId w:val="38"/>
        </w:numPr>
        <w:rPr>
          <w:rFonts w:ascii="Calibri" w:hAnsi="Calibri"/>
          <w:sz w:val="22"/>
          <w:szCs w:val="22"/>
        </w:rPr>
      </w:pPr>
      <w:r>
        <w:rPr>
          <w:rFonts w:ascii="Calibri" w:hAnsi="Calibri"/>
          <w:sz w:val="22"/>
          <w:szCs w:val="22"/>
        </w:rPr>
        <w:t xml:space="preserve"> POLITIKA ISKAZIVANJA OBVEZA</w:t>
      </w:r>
    </w:p>
    <w:p w:rsidR="00A95100" w:rsidRDefault="00A95100" w:rsidP="00744B21">
      <w:pPr>
        <w:numPr>
          <w:ilvl w:val="1"/>
          <w:numId w:val="38"/>
        </w:numPr>
        <w:rPr>
          <w:rFonts w:ascii="Calibri" w:hAnsi="Calibri"/>
          <w:sz w:val="22"/>
          <w:szCs w:val="22"/>
        </w:rPr>
      </w:pPr>
      <w:r>
        <w:rPr>
          <w:rFonts w:ascii="Calibri" w:hAnsi="Calibri"/>
          <w:sz w:val="22"/>
          <w:szCs w:val="22"/>
        </w:rPr>
        <w:t>ODGOĐENO PLAĆANJE TROŠKOVA I PRIHOD BUDUĆEG RAZDOBLJA</w:t>
      </w:r>
    </w:p>
    <w:p w:rsidR="007C4ED4" w:rsidRDefault="007C4ED4" w:rsidP="007C4ED4">
      <w:pPr>
        <w:ind w:left="1080"/>
        <w:rPr>
          <w:rFonts w:ascii="Calibri" w:hAnsi="Calibri"/>
          <w:sz w:val="22"/>
          <w:szCs w:val="22"/>
        </w:rPr>
      </w:pPr>
    </w:p>
    <w:p w:rsidR="00A95100" w:rsidRDefault="00A95100" w:rsidP="00A95100">
      <w:pPr>
        <w:numPr>
          <w:ilvl w:val="0"/>
          <w:numId w:val="38"/>
        </w:numPr>
        <w:rPr>
          <w:rFonts w:ascii="Calibri" w:hAnsi="Calibri"/>
          <w:sz w:val="22"/>
          <w:szCs w:val="22"/>
        </w:rPr>
      </w:pPr>
      <w:r>
        <w:rPr>
          <w:rFonts w:ascii="Calibri" w:hAnsi="Calibri"/>
          <w:sz w:val="22"/>
          <w:szCs w:val="22"/>
        </w:rPr>
        <w:t>BILJEŠKE UZ POZICIJE BILANCE</w:t>
      </w:r>
    </w:p>
    <w:p w:rsidR="007C4ED4" w:rsidRDefault="007C4ED4" w:rsidP="007C4ED4">
      <w:pPr>
        <w:ind w:left="720"/>
        <w:rPr>
          <w:rFonts w:ascii="Calibri" w:hAnsi="Calibri"/>
          <w:sz w:val="22"/>
          <w:szCs w:val="22"/>
        </w:rPr>
      </w:pPr>
    </w:p>
    <w:p w:rsidR="00A95100" w:rsidRDefault="00A95100" w:rsidP="00A95100">
      <w:pPr>
        <w:ind w:left="720"/>
        <w:rPr>
          <w:rFonts w:ascii="Calibri" w:hAnsi="Calibri"/>
          <w:sz w:val="22"/>
          <w:szCs w:val="22"/>
        </w:rPr>
      </w:pPr>
      <w:r>
        <w:rPr>
          <w:rFonts w:ascii="Calibri" w:hAnsi="Calibri"/>
          <w:sz w:val="22"/>
          <w:szCs w:val="22"/>
        </w:rPr>
        <w:t>2.1. DUGOTRAJNA IMOVINA</w:t>
      </w:r>
    </w:p>
    <w:p w:rsidR="00A95100" w:rsidRDefault="00A95100" w:rsidP="00A95100">
      <w:pPr>
        <w:ind w:left="720"/>
        <w:rPr>
          <w:rFonts w:ascii="Calibri" w:hAnsi="Calibri"/>
          <w:sz w:val="22"/>
          <w:szCs w:val="22"/>
        </w:rPr>
      </w:pPr>
      <w:r>
        <w:rPr>
          <w:rFonts w:ascii="Calibri" w:hAnsi="Calibri"/>
          <w:sz w:val="22"/>
          <w:szCs w:val="22"/>
        </w:rPr>
        <w:t>2.2. KRATKOTRAJNA IMOVINA</w:t>
      </w:r>
    </w:p>
    <w:p w:rsidR="00A95100" w:rsidRDefault="00A95100" w:rsidP="00A95100">
      <w:pPr>
        <w:ind w:left="720"/>
        <w:rPr>
          <w:rFonts w:ascii="Calibri" w:hAnsi="Calibri"/>
          <w:sz w:val="22"/>
          <w:szCs w:val="22"/>
        </w:rPr>
      </w:pPr>
      <w:r>
        <w:rPr>
          <w:rFonts w:ascii="Calibri" w:hAnsi="Calibri"/>
          <w:sz w:val="22"/>
          <w:szCs w:val="22"/>
        </w:rPr>
        <w:t>2.3. PLAĆENI TROŠKOVI BUDUĆEG RAZDOBLJA</w:t>
      </w:r>
    </w:p>
    <w:p w:rsidR="00A95100" w:rsidRDefault="00A95100" w:rsidP="00A95100">
      <w:pPr>
        <w:ind w:left="720"/>
        <w:rPr>
          <w:rFonts w:ascii="Calibri" w:hAnsi="Calibri"/>
          <w:sz w:val="22"/>
          <w:szCs w:val="22"/>
        </w:rPr>
      </w:pPr>
      <w:r>
        <w:rPr>
          <w:rFonts w:ascii="Calibri" w:hAnsi="Calibri"/>
          <w:sz w:val="22"/>
          <w:szCs w:val="22"/>
        </w:rPr>
        <w:t>2.4. IZVANBILANČNI ZAPISI</w:t>
      </w:r>
    </w:p>
    <w:p w:rsidR="00A95100" w:rsidRDefault="00A95100" w:rsidP="00A95100">
      <w:pPr>
        <w:ind w:left="720"/>
        <w:rPr>
          <w:rFonts w:ascii="Calibri" w:hAnsi="Calibri"/>
          <w:sz w:val="22"/>
          <w:szCs w:val="22"/>
        </w:rPr>
      </w:pPr>
      <w:r>
        <w:rPr>
          <w:rFonts w:ascii="Calibri" w:hAnsi="Calibri"/>
          <w:sz w:val="22"/>
          <w:szCs w:val="22"/>
        </w:rPr>
        <w:t>2.5. KAPITAL I REZERVE</w:t>
      </w:r>
    </w:p>
    <w:p w:rsidR="00A95100" w:rsidRDefault="00A95100" w:rsidP="00A95100">
      <w:pPr>
        <w:ind w:left="720"/>
        <w:rPr>
          <w:rFonts w:ascii="Calibri" w:hAnsi="Calibri"/>
          <w:sz w:val="22"/>
          <w:szCs w:val="22"/>
        </w:rPr>
      </w:pPr>
      <w:r>
        <w:rPr>
          <w:rFonts w:ascii="Calibri" w:hAnsi="Calibri"/>
          <w:sz w:val="22"/>
          <w:szCs w:val="22"/>
        </w:rPr>
        <w:t>2.6. KRATKOROČNE OBVEZE</w:t>
      </w:r>
    </w:p>
    <w:p w:rsidR="00A95100" w:rsidRDefault="00A95100" w:rsidP="00A95100">
      <w:pPr>
        <w:ind w:left="720"/>
        <w:rPr>
          <w:rFonts w:ascii="Calibri" w:hAnsi="Calibri"/>
          <w:sz w:val="22"/>
          <w:szCs w:val="22"/>
        </w:rPr>
      </w:pPr>
      <w:r>
        <w:rPr>
          <w:rFonts w:ascii="Calibri" w:hAnsi="Calibri"/>
          <w:sz w:val="22"/>
          <w:szCs w:val="22"/>
        </w:rPr>
        <w:t>2.7. ODGOĐENO PLAĆANJE TROŠKOVA I PRIHOD BUDUĆEG RAZDOBLJA</w:t>
      </w:r>
    </w:p>
    <w:p w:rsidR="007C4ED4" w:rsidRDefault="007C4ED4" w:rsidP="00A95100">
      <w:pPr>
        <w:ind w:left="720"/>
        <w:rPr>
          <w:rFonts w:ascii="Calibri" w:hAnsi="Calibri"/>
          <w:sz w:val="22"/>
          <w:szCs w:val="22"/>
        </w:rPr>
      </w:pPr>
    </w:p>
    <w:p w:rsidR="00A95100" w:rsidRDefault="00A95100" w:rsidP="0082652E">
      <w:pPr>
        <w:numPr>
          <w:ilvl w:val="0"/>
          <w:numId w:val="38"/>
        </w:numPr>
        <w:rPr>
          <w:rFonts w:ascii="Calibri" w:hAnsi="Calibri"/>
          <w:sz w:val="22"/>
          <w:szCs w:val="22"/>
        </w:rPr>
      </w:pPr>
      <w:r>
        <w:rPr>
          <w:rFonts w:ascii="Calibri" w:hAnsi="Calibri"/>
          <w:sz w:val="22"/>
          <w:szCs w:val="22"/>
        </w:rPr>
        <w:t>B</w:t>
      </w:r>
      <w:r w:rsidRPr="00A95100">
        <w:rPr>
          <w:rFonts w:ascii="Calibri" w:hAnsi="Calibri"/>
          <w:sz w:val="22"/>
          <w:szCs w:val="22"/>
        </w:rPr>
        <w:t>ILJEŠKE UZ POZICIJE RAČUNA DOBITI I GUBITKA</w:t>
      </w:r>
    </w:p>
    <w:p w:rsidR="007C4ED4" w:rsidRDefault="007C4ED4" w:rsidP="007C4ED4">
      <w:pPr>
        <w:ind w:left="720"/>
        <w:rPr>
          <w:rFonts w:ascii="Calibri" w:hAnsi="Calibri"/>
          <w:sz w:val="22"/>
          <w:szCs w:val="22"/>
        </w:rPr>
      </w:pPr>
    </w:p>
    <w:p w:rsidR="00A95100" w:rsidRDefault="00A95100" w:rsidP="00A95100">
      <w:pPr>
        <w:numPr>
          <w:ilvl w:val="1"/>
          <w:numId w:val="38"/>
        </w:numPr>
        <w:rPr>
          <w:rFonts w:ascii="Calibri" w:hAnsi="Calibri"/>
          <w:sz w:val="22"/>
          <w:szCs w:val="22"/>
        </w:rPr>
      </w:pPr>
      <w:r>
        <w:rPr>
          <w:rFonts w:ascii="Calibri" w:hAnsi="Calibri"/>
          <w:sz w:val="22"/>
          <w:szCs w:val="22"/>
        </w:rPr>
        <w:t>POSLOVNI PRIHODI</w:t>
      </w:r>
    </w:p>
    <w:p w:rsidR="00A95100" w:rsidRDefault="00A95100" w:rsidP="00A95100">
      <w:pPr>
        <w:numPr>
          <w:ilvl w:val="1"/>
          <w:numId w:val="38"/>
        </w:numPr>
        <w:rPr>
          <w:rFonts w:ascii="Calibri" w:hAnsi="Calibri"/>
          <w:sz w:val="22"/>
          <w:szCs w:val="22"/>
        </w:rPr>
      </w:pPr>
      <w:r>
        <w:rPr>
          <w:rFonts w:ascii="Calibri" w:hAnsi="Calibri"/>
          <w:sz w:val="22"/>
          <w:szCs w:val="22"/>
        </w:rPr>
        <w:t>POSLOVNI RASHODI</w:t>
      </w:r>
    </w:p>
    <w:p w:rsidR="00A95100" w:rsidRDefault="00A95100" w:rsidP="00A95100">
      <w:pPr>
        <w:numPr>
          <w:ilvl w:val="1"/>
          <w:numId w:val="38"/>
        </w:numPr>
        <w:rPr>
          <w:rFonts w:ascii="Calibri" w:hAnsi="Calibri"/>
          <w:sz w:val="22"/>
          <w:szCs w:val="22"/>
        </w:rPr>
      </w:pPr>
      <w:r>
        <w:rPr>
          <w:rFonts w:ascii="Calibri" w:hAnsi="Calibri"/>
          <w:sz w:val="22"/>
          <w:szCs w:val="22"/>
        </w:rPr>
        <w:t>FINANCIJSKI PRIHODI</w:t>
      </w:r>
    </w:p>
    <w:p w:rsidR="00A95100" w:rsidRDefault="00A95100" w:rsidP="00A95100">
      <w:pPr>
        <w:numPr>
          <w:ilvl w:val="1"/>
          <w:numId w:val="38"/>
        </w:numPr>
        <w:rPr>
          <w:rFonts w:ascii="Calibri" w:hAnsi="Calibri"/>
          <w:sz w:val="22"/>
          <w:szCs w:val="22"/>
        </w:rPr>
      </w:pPr>
      <w:r>
        <w:rPr>
          <w:rFonts w:ascii="Calibri" w:hAnsi="Calibri"/>
          <w:sz w:val="22"/>
          <w:szCs w:val="22"/>
        </w:rPr>
        <w:t>FINANCIJSKI RASHODI</w:t>
      </w:r>
    </w:p>
    <w:p w:rsidR="00A95100" w:rsidRDefault="00C33FBC" w:rsidP="00A95100">
      <w:pPr>
        <w:numPr>
          <w:ilvl w:val="1"/>
          <w:numId w:val="38"/>
        </w:numPr>
        <w:rPr>
          <w:rFonts w:ascii="Calibri" w:hAnsi="Calibri"/>
          <w:sz w:val="22"/>
          <w:szCs w:val="22"/>
        </w:rPr>
      </w:pPr>
      <w:r>
        <w:rPr>
          <w:rFonts w:ascii="Calibri" w:hAnsi="Calibri"/>
          <w:sz w:val="22"/>
          <w:szCs w:val="22"/>
        </w:rPr>
        <w:t>IZVANREDNI PRIHODI</w:t>
      </w:r>
    </w:p>
    <w:p w:rsidR="00C33FBC" w:rsidRDefault="00BD57C4" w:rsidP="00BD57C4">
      <w:pPr>
        <w:numPr>
          <w:ilvl w:val="1"/>
          <w:numId w:val="38"/>
        </w:numPr>
        <w:rPr>
          <w:rFonts w:ascii="Calibri" w:hAnsi="Calibri"/>
          <w:sz w:val="22"/>
          <w:szCs w:val="22"/>
        </w:rPr>
      </w:pPr>
      <w:r>
        <w:rPr>
          <w:rFonts w:ascii="Calibri" w:hAnsi="Calibri"/>
          <w:sz w:val="22"/>
          <w:szCs w:val="22"/>
        </w:rPr>
        <w:t>DOBIT RAZDOBLJA</w:t>
      </w:r>
    </w:p>
    <w:p w:rsidR="00BD57C4" w:rsidRPr="00BD57C4" w:rsidRDefault="00BD57C4" w:rsidP="00BD57C4">
      <w:pPr>
        <w:numPr>
          <w:ilvl w:val="1"/>
          <w:numId w:val="38"/>
        </w:numPr>
        <w:rPr>
          <w:rFonts w:ascii="Calibri" w:hAnsi="Calibri"/>
          <w:sz w:val="22"/>
          <w:szCs w:val="22"/>
        </w:rPr>
      </w:pPr>
      <w:r>
        <w:rPr>
          <w:rFonts w:ascii="Calibri" w:hAnsi="Calibri"/>
          <w:sz w:val="22"/>
          <w:szCs w:val="22"/>
        </w:rPr>
        <w:t>POREZ NA DOBIT</w:t>
      </w:r>
    </w:p>
    <w:p w:rsidR="007C4ED4" w:rsidRDefault="007C4ED4" w:rsidP="007C4ED4">
      <w:pPr>
        <w:ind w:left="1080"/>
        <w:rPr>
          <w:rFonts w:ascii="Calibri" w:hAnsi="Calibri"/>
          <w:sz w:val="22"/>
          <w:szCs w:val="22"/>
        </w:rPr>
      </w:pPr>
    </w:p>
    <w:p w:rsidR="00C33FBC" w:rsidRPr="00BD57C4" w:rsidRDefault="00BD57C4" w:rsidP="00BD57C4">
      <w:pPr>
        <w:numPr>
          <w:ilvl w:val="0"/>
          <w:numId w:val="38"/>
        </w:numPr>
        <w:rPr>
          <w:rFonts w:ascii="Calibri" w:hAnsi="Calibri"/>
          <w:sz w:val="22"/>
          <w:szCs w:val="22"/>
        </w:rPr>
      </w:pPr>
      <w:r>
        <w:rPr>
          <w:rFonts w:ascii="Calibri" w:hAnsi="Calibri"/>
          <w:sz w:val="22"/>
          <w:szCs w:val="22"/>
        </w:rPr>
        <w:t>SPOROVI I POTENCIJALNE OBVEZE</w:t>
      </w:r>
    </w:p>
    <w:p w:rsidR="007C4ED4" w:rsidRDefault="007C4ED4" w:rsidP="007C4ED4">
      <w:pPr>
        <w:ind w:left="1080"/>
        <w:rPr>
          <w:rFonts w:ascii="Calibri" w:hAnsi="Calibri"/>
          <w:sz w:val="22"/>
          <w:szCs w:val="22"/>
        </w:rPr>
      </w:pPr>
    </w:p>
    <w:p w:rsidR="00A95100" w:rsidRDefault="00BD57C4" w:rsidP="0082652E">
      <w:pPr>
        <w:numPr>
          <w:ilvl w:val="0"/>
          <w:numId w:val="38"/>
        </w:numPr>
        <w:rPr>
          <w:rFonts w:ascii="Calibri" w:hAnsi="Calibri"/>
          <w:sz w:val="22"/>
          <w:szCs w:val="22"/>
        </w:rPr>
      </w:pPr>
      <w:r>
        <w:rPr>
          <w:rFonts w:ascii="Calibri" w:hAnsi="Calibri"/>
          <w:sz w:val="22"/>
          <w:szCs w:val="22"/>
        </w:rPr>
        <w:t>DOGAĐAJI POSLIJE BILANCE</w:t>
      </w:r>
    </w:p>
    <w:p w:rsidR="007C4ED4" w:rsidRDefault="007C4ED4" w:rsidP="007C4ED4">
      <w:pPr>
        <w:ind w:left="720"/>
        <w:rPr>
          <w:rFonts w:ascii="Calibri" w:hAnsi="Calibri"/>
          <w:sz w:val="22"/>
          <w:szCs w:val="22"/>
        </w:rPr>
      </w:pPr>
    </w:p>
    <w:p w:rsidR="00A95100" w:rsidRDefault="00A95100"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Pr="00A95100" w:rsidRDefault="00BD57C4" w:rsidP="00A95100">
      <w:pPr>
        <w:ind w:left="360"/>
        <w:rPr>
          <w:rFonts w:ascii="Calibri" w:hAnsi="Calibri"/>
          <w:sz w:val="22"/>
          <w:szCs w:val="22"/>
        </w:rPr>
      </w:pPr>
    </w:p>
    <w:p w:rsidR="00A95100" w:rsidRPr="00744B21" w:rsidRDefault="00A95100" w:rsidP="00A95100">
      <w:pPr>
        <w:rPr>
          <w:rFonts w:ascii="Calibri" w:hAnsi="Calibri"/>
          <w:sz w:val="22"/>
          <w:szCs w:val="22"/>
        </w:rPr>
      </w:pPr>
    </w:p>
    <w:p w:rsidR="006C5404" w:rsidRDefault="006C5404" w:rsidP="00CE4F8B">
      <w:pPr>
        <w:rPr>
          <w:rFonts w:ascii="Calibri" w:hAnsi="Calibri"/>
          <w:b/>
          <w:sz w:val="22"/>
          <w:szCs w:val="22"/>
          <w:u w:val="single"/>
        </w:rPr>
      </w:pPr>
    </w:p>
    <w:p w:rsidR="006C5404" w:rsidRDefault="006C5404" w:rsidP="00CE4F8B">
      <w:pPr>
        <w:rPr>
          <w:rFonts w:ascii="Calibri" w:hAnsi="Calibri"/>
          <w:b/>
          <w:sz w:val="22"/>
          <w:szCs w:val="22"/>
          <w:u w:val="single"/>
        </w:rPr>
      </w:pPr>
    </w:p>
    <w:p w:rsidR="006C5404" w:rsidRDefault="006C5404" w:rsidP="00CE4F8B">
      <w:pPr>
        <w:rPr>
          <w:rFonts w:ascii="Calibri" w:hAnsi="Calibri"/>
          <w:b/>
          <w:sz w:val="22"/>
          <w:szCs w:val="22"/>
          <w:u w:val="single"/>
        </w:rPr>
      </w:pPr>
    </w:p>
    <w:p w:rsidR="00CE4F8B" w:rsidRPr="006C5404" w:rsidRDefault="00CE4F8B" w:rsidP="00CE4F8B">
      <w:pPr>
        <w:rPr>
          <w:rFonts w:ascii="Calibri" w:hAnsi="Calibri"/>
          <w:b/>
          <w:sz w:val="28"/>
          <w:szCs w:val="28"/>
          <w:u w:val="single"/>
        </w:rPr>
      </w:pPr>
      <w:r w:rsidRPr="006C5404">
        <w:rPr>
          <w:rFonts w:ascii="Calibri" w:hAnsi="Calibri"/>
          <w:b/>
          <w:sz w:val="28"/>
          <w:szCs w:val="28"/>
          <w:u w:val="single"/>
        </w:rPr>
        <w:lastRenderedPageBreak/>
        <w:t>1. UVOD</w:t>
      </w:r>
    </w:p>
    <w:p w:rsidR="00CE4F8B" w:rsidRPr="005068CE" w:rsidRDefault="00CE4F8B" w:rsidP="00CE4F8B">
      <w:pPr>
        <w:jc w:val="both"/>
        <w:rPr>
          <w:rFonts w:ascii="Calibri" w:hAnsi="Calibri"/>
          <w:sz w:val="22"/>
          <w:szCs w:val="22"/>
        </w:rPr>
      </w:pPr>
    </w:p>
    <w:p w:rsidR="00CE4F8B" w:rsidRPr="005068CE" w:rsidRDefault="00CE4F8B" w:rsidP="00CE4F8B">
      <w:pPr>
        <w:jc w:val="both"/>
        <w:rPr>
          <w:rFonts w:ascii="Calibri" w:hAnsi="Calibri"/>
          <w:sz w:val="22"/>
          <w:szCs w:val="22"/>
        </w:rPr>
      </w:pPr>
      <w:r w:rsidRPr="005068CE">
        <w:rPr>
          <w:rFonts w:ascii="Calibri" w:hAnsi="Calibri"/>
          <w:sz w:val="22"/>
          <w:szCs w:val="22"/>
        </w:rPr>
        <w:t>Tvrtka Odvodnja Samobor društvo s ograničenom odgovornošću za odvodnju i pročišćavanje otpadnih voda, MBS: 080884061, nastala je postupku odvajanja (od Komunalca d.o.o. OIB: 17055681355) s osnivanjem, te je Rješenjem Trgovačkog suda u Zagrebu broj Tt-13/27804-2 upisana u sudski registar dana 04.</w:t>
      </w:r>
      <w:r w:rsidR="00B46DD4">
        <w:rPr>
          <w:rFonts w:ascii="Calibri" w:hAnsi="Calibri"/>
          <w:sz w:val="22"/>
          <w:szCs w:val="22"/>
        </w:rPr>
        <w:t xml:space="preserve"> </w:t>
      </w:r>
      <w:r w:rsidRPr="005068CE">
        <w:rPr>
          <w:rFonts w:ascii="Calibri" w:hAnsi="Calibri"/>
          <w:sz w:val="22"/>
          <w:szCs w:val="22"/>
        </w:rPr>
        <w:t>prosinca 201</w:t>
      </w:r>
      <w:r w:rsidR="00B46DD4">
        <w:rPr>
          <w:rFonts w:ascii="Calibri" w:hAnsi="Calibri"/>
          <w:sz w:val="22"/>
          <w:szCs w:val="22"/>
        </w:rPr>
        <w:t>3</w:t>
      </w:r>
      <w:r w:rsidRPr="005068CE">
        <w:rPr>
          <w:rFonts w:ascii="Calibri" w:hAnsi="Calibri"/>
          <w:sz w:val="22"/>
          <w:szCs w:val="22"/>
        </w:rPr>
        <w:t>.</w:t>
      </w:r>
      <w:r w:rsidR="00B46DD4">
        <w:rPr>
          <w:rFonts w:ascii="Calibri" w:hAnsi="Calibri"/>
          <w:sz w:val="22"/>
          <w:szCs w:val="22"/>
        </w:rPr>
        <w:t xml:space="preserve"> </w:t>
      </w:r>
      <w:r w:rsidRPr="005068CE">
        <w:rPr>
          <w:rFonts w:ascii="Calibri" w:hAnsi="Calibri"/>
          <w:sz w:val="22"/>
          <w:szCs w:val="22"/>
        </w:rPr>
        <w:t>godine.</w:t>
      </w:r>
    </w:p>
    <w:p w:rsidR="00CE4F8B" w:rsidRPr="005068CE" w:rsidRDefault="00CE4F8B" w:rsidP="00CE4F8B">
      <w:pPr>
        <w:jc w:val="both"/>
        <w:rPr>
          <w:rFonts w:ascii="Calibri" w:hAnsi="Calibri"/>
          <w:sz w:val="22"/>
          <w:szCs w:val="22"/>
        </w:rPr>
      </w:pPr>
      <w:r w:rsidRPr="005068CE">
        <w:rPr>
          <w:rFonts w:ascii="Calibri" w:hAnsi="Calibri"/>
          <w:sz w:val="22"/>
          <w:szCs w:val="22"/>
        </w:rPr>
        <w:t xml:space="preserve">Skraćeni naziv tvrtke je ODVODNJA SAMOBOR d.o.o. </w:t>
      </w:r>
    </w:p>
    <w:p w:rsidR="005C6D0C" w:rsidRPr="005068CE" w:rsidRDefault="005C6D0C" w:rsidP="00CE4F8B">
      <w:pPr>
        <w:jc w:val="both"/>
        <w:rPr>
          <w:rFonts w:ascii="Calibri" w:hAnsi="Calibri"/>
          <w:sz w:val="22"/>
          <w:szCs w:val="22"/>
        </w:rPr>
      </w:pPr>
      <w:r w:rsidRPr="005068CE">
        <w:rPr>
          <w:rFonts w:ascii="Calibri" w:hAnsi="Calibri"/>
          <w:sz w:val="22"/>
          <w:szCs w:val="22"/>
        </w:rPr>
        <w:t xml:space="preserve">OIB: 87815496618, MB: </w:t>
      </w:r>
      <w:r w:rsidR="00B46DD4">
        <w:rPr>
          <w:rFonts w:ascii="Calibri" w:hAnsi="Calibri"/>
          <w:sz w:val="22"/>
          <w:szCs w:val="22"/>
        </w:rPr>
        <w:t>0</w:t>
      </w:r>
      <w:r w:rsidRPr="005068CE">
        <w:rPr>
          <w:rFonts w:ascii="Calibri" w:hAnsi="Calibri"/>
          <w:sz w:val="22"/>
          <w:szCs w:val="22"/>
        </w:rPr>
        <w:t>4144724</w:t>
      </w:r>
    </w:p>
    <w:p w:rsidR="00CE4F8B" w:rsidRPr="005068CE" w:rsidRDefault="00CE4F8B" w:rsidP="00CE4F8B">
      <w:pPr>
        <w:jc w:val="both"/>
        <w:rPr>
          <w:rFonts w:ascii="Calibri" w:hAnsi="Calibri"/>
          <w:sz w:val="22"/>
          <w:szCs w:val="22"/>
        </w:rPr>
      </w:pPr>
      <w:r w:rsidRPr="005068CE">
        <w:rPr>
          <w:rFonts w:ascii="Calibri" w:hAnsi="Calibri"/>
          <w:sz w:val="22"/>
          <w:szCs w:val="22"/>
        </w:rPr>
        <w:t>Osnivač Društva je Grad Samobor, Samobor, Trg kralja Tomislava 5, OIB: 33544271925.</w:t>
      </w:r>
    </w:p>
    <w:p w:rsidR="00CE4F8B" w:rsidRPr="005068CE" w:rsidRDefault="00CE4F8B" w:rsidP="00CE4F8B">
      <w:pPr>
        <w:jc w:val="both"/>
        <w:rPr>
          <w:rFonts w:ascii="Calibri" w:hAnsi="Calibri"/>
          <w:sz w:val="22"/>
          <w:szCs w:val="22"/>
        </w:rPr>
      </w:pPr>
      <w:r w:rsidRPr="005068CE">
        <w:rPr>
          <w:rFonts w:ascii="Calibri" w:hAnsi="Calibri"/>
          <w:sz w:val="22"/>
          <w:szCs w:val="22"/>
        </w:rPr>
        <w:t>Sjedište Društva nalazi se u Ulici 151. samoborske brigade HV br. 1 u Samoboru.</w:t>
      </w:r>
    </w:p>
    <w:p w:rsidR="00CE4F8B" w:rsidRPr="005068CE" w:rsidRDefault="00CE4F8B" w:rsidP="00CE4F8B">
      <w:pPr>
        <w:jc w:val="both"/>
        <w:rPr>
          <w:rFonts w:ascii="Calibri" w:hAnsi="Calibri"/>
          <w:sz w:val="22"/>
          <w:szCs w:val="22"/>
        </w:rPr>
      </w:pPr>
      <w:r w:rsidRPr="005068CE">
        <w:rPr>
          <w:rFonts w:ascii="Calibri" w:hAnsi="Calibri"/>
          <w:sz w:val="22"/>
          <w:szCs w:val="22"/>
        </w:rPr>
        <w:t>Organi upravljanja su Direktor, Nadzorni odbor i Skupština Društva.</w:t>
      </w:r>
    </w:p>
    <w:p w:rsidR="00B46DD4" w:rsidRDefault="00B46DD4" w:rsidP="00B46DD4">
      <w:pPr>
        <w:jc w:val="both"/>
        <w:rPr>
          <w:rFonts w:ascii="Calibri" w:hAnsi="Calibri"/>
          <w:sz w:val="22"/>
          <w:szCs w:val="22"/>
        </w:rPr>
      </w:pPr>
      <w:r>
        <w:rPr>
          <w:rFonts w:ascii="Calibri" w:hAnsi="Calibri"/>
          <w:sz w:val="22"/>
          <w:szCs w:val="22"/>
        </w:rPr>
        <w:t>Društvo zastupa</w:t>
      </w:r>
      <w:r w:rsidR="00B3654C">
        <w:rPr>
          <w:rFonts w:ascii="Calibri" w:hAnsi="Calibri"/>
          <w:sz w:val="22"/>
          <w:szCs w:val="22"/>
        </w:rPr>
        <w:t xml:space="preserve"> gosp. </w:t>
      </w:r>
      <w:r w:rsidRPr="005068CE">
        <w:rPr>
          <w:rFonts w:ascii="Calibri" w:hAnsi="Calibri"/>
          <w:sz w:val="22"/>
          <w:szCs w:val="22"/>
        </w:rPr>
        <w:t>Krešimir Jelić – direktor Društva, pojedinačno i samostalno.</w:t>
      </w:r>
    </w:p>
    <w:p w:rsidR="00CE4F8B" w:rsidRPr="005068CE" w:rsidRDefault="00CE4F8B" w:rsidP="00CE4F8B">
      <w:pPr>
        <w:rPr>
          <w:rFonts w:ascii="Calibri" w:hAnsi="Calibri"/>
          <w:sz w:val="22"/>
          <w:szCs w:val="22"/>
        </w:rPr>
      </w:pPr>
    </w:p>
    <w:p w:rsidR="00CE4F8B" w:rsidRPr="005068CE" w:rsidRDefault="00CE4F8B" w:rsidP="00CE4F8B">
      <w:pPr>
        <w:pStyle w:val="Heading1"/>
        <w:numPr>
          <w:ilvl w:val="0"/>
          <w:numId w:val="0"/>
        </w:numPr>
        <w:rPr>
          <w:rFonts w:ascii="Calibri" w:hAnsi="Calibri"/>
          <w:sz w:val="22"/>
          <w:szCs w:val="22"/>
          <w:u w:val="single"/>
        </w:rPr>
      </w:pPr>
      <w:bookmarkStart w:id="1" w:name="_Ref410197443"/>
      <w:r w:rsidRPr="005068CE">
        <w:rPr>
          <w:rFonts w:ascii="Calibri" w:hAnsi="Calibri"/>
          <w:sz w:val="22"/>
          <w:szCs w:val="22"/>
          <w:u w:val="single"/>
        </w:rPr>
        <w:t>1.1. OSNOVE ZA SASTAVLJANJE FINANCIJ</w:t>
      </w:r>
      <w:smartTag w:uri="urn:schemas-microsoft-com:office:smarttags" w:element="stockticker">
        <w:r w:rsidRPr="005068CE">
          <w:rPr>
            <w:rFonts w:ascii="Calibri" w:hAnsi="Calibri"/>
            <w:sz w:val="22"/>
            <w:szCs w:val="22"/>
            <w:u w:val="single"/>
          </w:rPr>
          <w:t>SKIH</w:t>
        </w:r>
      </w:smartTag>
      <w:r w:rsidRPr="005068CE">
        <w:rPr>
          <w:rFonts w:ascii="Calibri" w:hAnsi="Calibri"/>
          <w:sz w:val="22"/>
          <w:szCs w:val="22"/>
          <w:u w:val="single"/>
        </w:rPr>
        <w:t xml:space="preserve"> IZVJEŠTAJA</w:t>
      </w:r>
      <w:bookmarkEnd w:id="1"/>
    </w:p>
    <w:p w:rsidR="00CE4F8B" w:rsidRPr="005068CE" w:rsidRDefault="00CE4F8B" w:rsidP="00CE4F8B">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Financijski izvještaji za 01.01.</w:t>
      </w:r>
      <w:r w:rsidR="00B46DD4">
        <w:rPr>
          <w:rFonts w:ascii="Calibri" w:hAnsi="Calibri"/>
          <w:sz w:val="22"/>
          <w:szCs w:val="22"/>
        </w:rPr>
        <w:t xml:space="preserve"> </w:t>
      </w:r>
      <w:r w:rsidRPr="005068CE">
        <w:rPr>
          <w:rFonts w:ascii="Calibri" w:hAnsi="Calibri"/>
          <w:sz w:val="22"/>
          <w:szCs w:val="22"/>
        </w:rPr>
        <w:t>-</w:t>
      </w:r>
      <w:r w:rsidR="00B46DD4">
        <w:rPr>
          <w:rFonts w:ascii="Calibri" w:hAnsi="Calibri"/>
          <w:sz w:val="22"/>
          <w:szCs w:val="22"/>
        </w:rPr>
        <w:t xml:space="preserve"> </w:t>
      </w:r>
      <w:r w:rsidRPr="005068CE">
        <w:rPr>
          <w:rFonts w:ascii="Calibri" w:hAnsi="Calibri"/>
          <w:sz w:val="22"/>
          <w:szCs w:val="22"/>
        </w:rPr>
        <w:t>31.12.201</w:t>
      </w:r>
      <w:r w:rsidR="00EB152E">
        <w:rPr>
          <w:rFonts w:ascii="Calibri" w:hAnsi="Calibri"/>
          <w:sz w:val="22"/>
          <w:szCs w:val="22"/>
        </w:rPr>
        <w:t>5</w:t>
      </w:r>
      <w:r w:rsidRPr="005068CE">
        <w:rPr>
          <w:rFonts w:ascii="Calibri" w:hAnsi="Calibri"/>
          <w:sz w:val="22"/>
          <w:szCs w:val="22"/>
        </w:rPr>
        <w:t>. godine sastavljeni su sukladno Hrvatskim standardima  financijskog izvještavanja, koje je objavio Odbor za standarde financijskog izvještavanja u</w:t>
      </w:r>
      <w:r w:rsidR="000B026D">
        <w:rPr>
          <w:rFonts w:ascii="Calibri" w:hAnsi="Calibri"/>
          <w:sz w:val="22"/>
          <w:szCs w:val="22"/>
        </w:rPr>
        <w:t xml:space="preserve"> </w:t>
      </w:r>
      <w:r w:rsidRPr="005068CE">
        <w:rPr>
          <w:rFonts w:ascii="Calibri" w:hAnsi="Calibri"/>
          <w:sz w:val="22"/>
          <w:szCs w:val="22"/>
        </w:rPr>
        <w:t>Narodnim novinama 30/08</w:t>
      </w:r>
      <w:r w:rsidR="000B026D">
        <w:rPr>
          <w:rFonts w:ascii="Calibri" w:hAnsi="Calibri"/>
          <w:sz w:val="22"/>
          <w:szCs w:val="22"/>
        </w:rPr>
        <w:t>, 4/09, 58/11 i</w:t>
      </w:r>
      <w:r w:rsidRPr="005068CE">
        <w:rPr>
          <w:rFonts w:ascii="Calibri" w:hAnsi="Calibri"/>
          <w:sz w:val="22"/>
          <w:szCs w:val="22"/>
        </w:rPr>
        <w:t xml:space="preserve"> 140/11 propisanim kao okvirom financijskog izvještavanja temeljem odredbi Zakona o računovodstvu.</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Detaljna objašnjenja priznavanja pojedinačnih pozicija dana su u sklopu svake pojedinačne pozicije.</w:t>
      </w:r>
    </w:p>
    <w:p w:rsidR="00CE4F8B" w:rsidRPr="005068CE" w:rsidRDefault="00CE4F8B" w:rsidP="002F2F4A">
      <w:pPr>
        <w:spacing w:line="240" w:lineRule="atLeast"/>
        <w:jc w:val="both"/>
        <w:rPr>
          <w:rFonts w:ascii="Calibri" w:hAnsi="Calibri"/>
          <w:sz w:val="22"/>
          <w:szCs w:val="22"/>
        </w:rPr>
      </w:pPr>
    </w:p>
    <w:p w:rsidR="00CE4F8B" w:rsidRPr="005068CE" w:rsidRDefault="00CE4F8B" w:rsidP="00CE4F8B">
      <w:pPr>
        <w:pStyle w:val="Heading1"/>
        <w:numPr>
          <w:ilvl w:val="0"/>
          <w:numId w:val="0"/>
        </w:numPr>
        <w:rPr>
          <w:rFonts w:ascii="Calibri" w:hAnsi="Calibri"/>
          <w:sz w:val="22"/>
          <w:szCs w:val="22"/>
          <w:u w:val="single"/>
        </w:rPr>
      </w:pPr>
      <w:bookmarkStart w:id="2" w:name="_Toc260645134"/>
      <w:bookmarkStart w:id="3" w:name="_Ref410197449"/>
      <w:r w:rsidRPr="005068CE">
        <w:rPr>
          <w:rFonts w:ascii="Calibri" w:hAnsi="Calibri"/>
          <w:sz w:val="22"/>
          <w:szCs w:val="22"/>
          <w:u w:val="single"/>
        </w:rPr>
        <w:t>1.2. ZNAČAJNE RAČUNOVODSTVENE POLITIKE</w:t>
      </w:r>
      <w:bookmarkEnd w:id="2"/>
      <w:bookmarkEnd w:id="3"/>
      <w:r w:rsidRPr="005068CE">
        <w:rPr>
          <w:rFonts w:ascii="Calibri" w:hAnsi="Calibri"/>
          <w:sz w:val="22"/>
          <w:szCs w:val="22"/>
          <w:u w:val="single"/>
        </w:rPr>
        <w:t xml:space="preserve"> </w:t>
      </w:r>
    </w:p>
    <w:p w:rsidR="00CE4F8B" w:rsidRPr="005068CE" w:rsidRDefault="00CE4F8B" w:rsidP="00CE4F8B">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 xml:space="preserve">Računovodstvene politike dane u nastavku, primjenjivane su dosljedno za sva razdoblja prezentirana u ovim financijskim izvještajima i sukladne su Hrvatskim standardima financijskog izvještavanja i Zakonom o računovodstvu. </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U nastavku prikazujemo osnovne odrednice primjenjenih računovodstvenih politika.</w:t>
      </w:r>
    </w:p>
    <w:p w:rsidR="00CE4F8B" w:rsidRPr="005068CE" w:rsidRDefault="00CE4F8B" w:rsidP="002F2F4A">
      <w:pPr>
        <w:spacing w:line="240" w:lineRule="atLeast"/>
        <w:jc w:val="both"/>
        <w:rPr>
          <w:rFonts w:ascii="Calibri" w:hAnsi="Calibri"/>
          <w:sz w:val="22"/>
          <w:szCs w:val="22"/>
        </w:rPr>
      </w:pP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b/>
          <w:sz w:val="22"/>
          <w:szCs w:val="22"/>
          <w:u w:val="single"/>
        </w:rPr>
        <w:t>1.3. Politika iskazivanja imovine</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b/>
          <w:sz w:val="22"/>
          <w:szCs w:val="22"/>
          <w:u w:val="single"/>
        </w:rPr>
        <w:t>a)  Nematerijalna i materijalna imovina</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 xml:space="preserve">Materijalna imovina iskazuje se u poslovnim knjigama po trošku nabave sukladno točki 6.3. HSFI-a 6. </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Nabavnu vrijednost čine svi izdaci nabave i dovođenja materijalne imovine u radno stanje za namjeravanu uporabu.</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Materijalnu imovinu čini oprema pribavljena za trajnu uporabu, čiji je korisni vijek trajanja duži od jedne godine.</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Neuporabljivi predmeti materijalne imovine za koje se ne očekuju koristi stavljaju se van uporabe ili se obavlja prodaja, isključuju se iz bilance zajedno sa pripadajućom akumuliranom amortizacijom. Bilo koja zarada ili gubitak nastao pri prestanku priznavanja imovine iskazuje se u računu dobiti i gubitka u godini prestanka priznavanja u neto iznosu (razlika između prodajne i neotpisane vrijednosti).</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u w:val="single"/>
        </w:rPr>
      </w:pP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b/>
          <w:sz w:val="22"/>
          <w:szCs w:val="22"/>
          <w:u w:val="single"/>
        </w:rPr>
        <w:t>b)  Amortizacija</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Amortizacija se obračunava za svako sredstvo dugotrajne imovine pojedinačno na njegovu nabavnu vrijednost. Za nabavljenu imovinu ranijih godina amortizacija se obračunava na nabavnu vrijednost utvrđenu krajem prethodne godine, a za nabavljenu u tijeku godine počevši od slijedećeg mjeseca na nabavnu vrijednost primjenom linearne metode po stopama koje se priznaju kao porezni rashod. Nematerijalna imovina amortizira se u razdoblju u kojem se od nje očekuju koristi, a ne duže od 5 godina.</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 xml:space="preserve">Materijalna imovina amortizira se sukladno osnovnom cilju omogućavanja pravilne podjele troška kapitalizacije na vrijeme na koje ona pridonosi stvaranju prihoda. </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 xml:space="preserve">Obveza obračuna amortizacije traje dok se materijalna i nematerijalna imovina u cjelosti ne otpiše. </w:t>
      </w:r>
    </w:p>
    <w:p w:rsidR="00CE4F8B" w:rsidRPr="005068CE" w:rsidRDefault="00CE4F8B" w:rsidP="00CE4F8B">
      <w:pPr>
        <w:spacing w:line="240" w:lineRule="atLeast"/>
        <w:ind w:left="90"/>
        <w:jc w:val="both"/>
        <w:rPr>
          <w:rFonts w:ascii="Calibri" w:hAnsi="Calibri"/>
          <w:b/>
          <w:sz w:val="22"/>
          <w:szCs w:val="22"/>
          <w:u w:val="single"/>
        </w:rPr>
      </w:pPr>
    </w:p>
    <w:p w:rsidR="00CE4F8B" w:rsidRPr="005068CE" w:rsidRDefault="00CE4F8B" w:rsidP="00CE4F8B">
      <w:pPr>
        <w:spacing w:line="240" w:lineRule="atLeast"/>
        <w:jc w:val="both"/>
        <w:rPr>
          <w:rFonts w:ascii="Calibri" w:hAnsi="Calibri"/>
          <w:b/>
          <w:sz w:val="22"/>
          <w:szCs w:val="22"/>
          <w:u w:val="single"/>
        </w:rPr>
      </w:pPr>
      <w:r w:rsidRPr="005068CE">
        <w:rPr>
          <w:rFonts w:ascii="Calibri" w:hAnsi="Calibri"/>
          <w:b/>
          <w:sz w:val="22"/>
          <w:szCs w:val="22"/>
          <w:u w:val="single"/>
        </w:rPr>
        <w:t>c)  Politika iskazivanja potraživanja</w:t>
      </w:r>
    </w:p>
    <w:p w:rsidR="00CE4F8B" w:rsidRPr="005068CE" w:rsidRDefault="00CE4F8B" w:rsidP="00CE4F8B">
      <w:pPr>
        <w:spacing w:line="240" w:lineRule="atLeast"/>
        <w:jc w:val="both"/>
        <w:rPr>
          <w:rFonts w:ascii="Calibri" w:hAnsi="Calibri"/>
          <w:b/>
          <w:sz w:val="22"/>
          <w:szCs w:val="22"/>
        </w:rPr>
      </w:pP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Kao kratkotrajna potraživanja iskazuju se potraživanja od kupaca koja obuhvaćaju sva potraživanja za prodane proizvode i obavljene usluge, potraživanja za dane predujmove i ostala kratkotrajna potraživanja koja nisu proizašla iz redovitih aktivnosti Društva.</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 xml:space="preserve">Usklađenje vrijednosti potraživanja na teret rashoda poslovanja obavlja se za sva potraživanja i ostala potraživanja  za koja se došlo do saznanja da potraživanje nije u roku naplaćeno ili da su nastale okolnosti djelomičnog umanjenja potraživanja sukladno Zakonu o porezu na dobit, a za koja je ranije iskazan poslovni prihod. Odluku o vrijednosnom usklađenju ili otpisu potraživannja donosi direktor Društva. </w:t>
      </w:r>
    </w:p>
    <w:p w:rsidR="00CE4F8B" w:rsidRPr="005068CE" w:rsidRDefault="00CE4F8B" w:rsidP="00CE4F8B">
      <w:pPr>
        <w:spacing w:line="240" w:lineRule="atLeast"/>
        <w:jc w:val="both"/>
        <w:rPr>
          <w:rFonts w:ascii="Calibri" w:hAnsi="Calibri"/>
          <w:b/>
          <w:sz w:val="22"/>
          <w:szCs w:val="22"/>
        </w:rPr>
      </w:pPr>
    </w:p>
    <w:p w:rsidR="00CE4F8B" w:rsidRPr="005068CE" w:rsidRDefault="00CE4F8B" w:rsidP="00CE4F8B">
      <w:pPr>
        <w:spacing w:line="240" w:lineRule="atLeast"/>
        <w:jc w:val="both"/>
        <w:rPr>
          <w:rFonts w:ascii="Calibri" w:hAnsi="Calibri"/>
          <w:b/>
          <w:sz w:val="22"/>
          <w:szCs w:val="22"/>
          <w:u w:val="single"/>
        </w:rPr>
      </w:pPr>
      <w:r w:rsidRPr="005068CE">
        <w:rPr>
          <w:rFonts w:ascii="Calibri" w:hAnsi="Calibri"/>
          <w:b/>
          <w:sz w:val="22"/>
          <w:szCs w:val="22"/>
          <w:u w:val="single"/>
        </w:rPr>
        <w:t>1.4. Politika iskazivanja plaćenih troškova budućeg razdoblja i obračunatih prihoda</w:t>
      </w:r>
    </w:p>
    <w:p w:rsidR="00CE4F8B" w:rsidRPr="005068CE" w:rsidRDefault="00CE4F8B" w:rsidP="00B61F05">
      <w:pPr>
        <w:spacing w:line="240" w:lineRule="atLeast"/>
        <w:jc w:val="both"/>
        <w:rPr>
          <w:rFonts w:ascii="Calibri" w:hAnsi="Calibri"/>
          <w:sz w:val="22"/>
          <w:szCs w:val="22"/>
        </w:rPr>
      </w:pPr>
    </w:p>
    <w:p w:rsidR="00CE4F8B" w:rsidRPr="005068CE" w:rsidRDefault="00CE4F8B" w:rsidP="00B61F05">
      <w:pPr>
        <w:spacing w:line="240" w:lineRule="atLeast"/>
        <w:jc w:val="both"/>
        <w:rPr>
          <w:rFonts w:ascii="Calibri" w:hAnsi="Calibri"/>
          <w:sz w:val="22"/>
          <w:szCs w:val="22"/>
        </w:rPr>
      </w:pPr>
      <w:r w:rsidRPr="005068CE">
        <w:rPr>
          <w:rFonts w:ascii="Calibri" w:hAnsi="Calibri"/>
          <w:sz w:val="22"/>
          <w:szCs w:val="22"/>
        </w:rPr>
        <w:t>Unaprijed plaćeni troškovi priznaju se kao imovina u razdoblju kada su plaćena, a odnose se na buduća razdoblja. Nedospjela naplata prihoda priznaje se kao imovina i prihod kada se odnosi na prihod razdoblja, a još nisu zadovoljeni kriteriji za fakturiranje na temelju uredne isprave o obavljenoj usluzi.</w:t>
      </w:r>
    </w:p>
    <w:p w:rsidR="00CE4F8B" w:rsidRPr="005068CE" w:rsidRDefault="00CE4F8B" w:rsidP="00B61F05">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b/>
          <w:sz w:val="22"/>
          <w:szCs w:val="22"/>
          <w:u w:val="single"/>
        </w:rPr>
      </w:pPr>
      <w:r w:rsidRPr="005068CE">
        <w:rPr>
          <w:rFonts w:ascii="Calibri" w:hAnsi="Calibri"/>
          <w:b/>
          <w:sz w:val="22"/>
          <w:szCs w:val="22"/>
          <w:u w:val="single"/>
        </w:rPr>
        <w:t>1.5. Politika iskazivanja obveza</w:t>
      </w:r>
    </w:p>
    <w:p w:rsidR="00CE4F8B" w:rsidRPr="005068CE" w:rsidRDefault="00CE4F8B" w:rsidP="00CE4F8B">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Kao kratkoročne obveze iskazuju se obveze nastale stjecanjem dobara i korištenjem usluga za koje se vrši isplata, zakonom propisane obveze za poreze i doprinose i ostala zakonska davanja, obveze prema zaposlenima i druge kratkoročne obveze nastale u razdoblju poslovanja.</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Unaprijed plaćene isporuke dobara i usluga od strane kupca na dan bilance iskazuju se kao dio kratkoročnih obveza.</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Kao dugoročne obveze iskazuju se obveze čiji je rok plaćanja duži od godinu dana.</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Obveze iskazane u inozemnim sredstvima plaćanja uz deviznu klauzulu iskazuju se u kunama po srednjem tečaju Hrvatske narodne banke.</w:t>
      </w:r>
    </w:p>
    <w:p w:rsidR="00CE4F8B" w:rsidRPr="005068CE" w:rsidRDefault="00CE4F8B" w:rsidP="00CE4F8B">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b/>
          <w:sz w:val="22"/>
          <w:szCs w:val="22"/>
          <w:u w:val="single"/>
        </w:rPr>
      </w:pPr>
      <w:r w:rsidRPr="005068CE">
        <w:rPr>
          <w:rFonts w:ascii="Calibri" w:hAnsi="Calibri"/>
          <w:b/>
          <w:sz w:val="22"/>
          <w:szCs w:val="22"/>
          <w:u w:val="single"/>
        </w:rPr>
        <w:t>1.</w:t>
      </w:r>
      <w:r w:rsidR="000B026D">
        <w:rPr>
          <w:rFonts w:ascii="Calibri" w:hAnsi="Calibri"/>
          <w:b/>
          <w:sz w:val="22"/>
          <w:szCs w:val="22"/>
          <w:u w:val="single"/>
        </w:rPr>
        <w:t>6</w:t>
      </w:r>
      <w:r w:rsidRPr="005068CE">
        <w:rPr>
          <w:rFonts w:ascii="Calibri" w:hAnsi="Calibri"/>
          <w:b/>
          <w:sz w:val="22"/>
          <w:szCs w:val="22"/>
          <w:u w:val="single"/>
        </w:rPr>
        <w:t>. Odgođeno plaćanje troškova i prihod budućeg razdoblja</w:t>
      </w:r>
    </w:p>
    <w:p w:rsidR="00CE4F8B" w:rsidRPr="005068CE" w:rsidRDefault="00CE4F8B" w:rsidP="00B61F05">
      <w:pPr>
        <w:pStyle w:val="BodyText"/>
        <w:jc w:val="both"/>
        <w:rPr>
          <w:rFonts w:ascii="Calibri" w:hAnsi="Calibri"/>
          <w:sz w:val="22"/>
          <w:szCs w:val="22"/>
        </w:rPr>
      </w:pPr>
    </w:p>
    <w:p w:rsidR="00CE4F8B" w:rsidRPr="005068CE" w:rsidRDefault="00CE4F8B" w:rsidP="00B61F05">
      <w:pPr>
        <w:pStyle w:val="BodyText"/>
        <w:jc w:val="both"/>
        <w:rPr>
          <w:rFonts w:ascii="Calibri" w:hAnsi="Calibri"/>
          <w:sz w:val="22"/>
          <w:szCs w:val="22"/>
        </w:rPr>
      </w:pPr>
      <w:r w:rsidRPr="005068CE">
        <w:rPr>
          <w:rFonts w:ascii="Calibri" w:hAnsi="Calibri"/>
          <w:sz w:val="22"/>
          <w:szCs w:val="22"/>
        </w:rPr>
        <w:t>Odgođeno plaćanje troškova priznaje se kao obveza kada se odnosi na troškove nastale u tekućem razdoblju, a za koje nisu ispunjeni uvjeti za fakturiranje.</w:t>
      </w:r>
    </w:p>
    <w:p w:rsidR="00CE4F8B" w:rsidRPr="005068CE" w:rsidRDefault="00CE4F8B" w:rsidP="00B61F05">
      <w:pPr>
        <w:pStyle w:val="BodyText"/>
        <w:jc w:val="both"/>
        <w:rPr>
          <w:rFonts w:ascii="Calibri" w:hAnsi="Calibri"/>
          <w:sz w:val="22"/>
          <w:szCs w:val="22"/>
        </w:rPr>
      </w:pPr>
      <w:r w:rsidRPr="005068CE">
        <w:rPr>
          <w:rFonts w:ascii="Calibri" w:hAnsi="Calibri"/>
          <w:sz w:val="22"/>
          <w:szCs w:val="22"/>
        </w:rPr>
        <w:t>Prema HSFI – 15 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CE4F8B" w:rsidRPr="005068CE" w:rsidRDefault="00CE4F8B" w:rsidP="00B61F05">
      <w:pPr>
        <w:jc w:val="both"/>
        <w:rPr>
          <w:rFonts w:ascii="Calibri" w:hAnsi="Calibri"/>
          <w:color w:val="000000"/>
          <w:sz w:val="22"/>
          <w:szCs w:val="22"/>
        </w:rPr>
      </w:pPr>
      <w:r w:rsidRPr="005068CE">
        <w:rPr>
          <w:rFonts w:ascii="Calibri" w:hAnsi="Calibri"/>
          <w:color w:val="000000"/>
          <w:sz w:val="22"/>
          <w:szCs w:val="22"/>
        </w:rPr>
        <w:t>Prihodi budućeg razdoblja koji se iskazuje u bilanci kao dio kratkoročnih obveza obuhvaćaju:</w:t>
      </w:r>
    </w:p>
    <w:p w:rsidR="00CE4F8B" w:rsidRPr="005068CE" w:rsidRDefault="00CE4F8B" w:rsidP="00B61F05">
      <w:pPr>
        <w:pStyle w:val="BodyText"/>
        <w:numPr>
          <w:ilvl w:val="0"/>
          <w:numId w:val="32"/>
        </w:numPr>
        <w:spacing w:after="0"/>
        <w:jc w:val="both"/>
        <w:rPr>
          <w:rFonts w:ascii="Calibri" w:hAnsi="Calibri"/>
          <w:sz w:val="22"/>
          <w:szCs w:val="22"/>
        </w:rPr>
      </w:pPr>
      <w:r w:rsidRPr="005068CE">
        <w:rPr>
          <w:rFonts w:ascii="Calibri" w:hAnsi="Calibri"/>
          <w:sz w:val="22"/>
          <w:szCs w:val="22"/>
        </w:rPr>
        <w:t>odgođene prihode za investicije u tijeku i aktiviranu imovinu  za dio  koji je financiran sredstvima Hrvatskih voda, Grada Samobora i drugih - bespovratno primljenih sredstava.</w:t>
      </w:r>
    </w:p>
    <w:p w:rsidR="00CE4F8B" w:rsidRDefault="00CE4F8B" w:rsidP="00B61F05">
      <w:pPr>
        <w:spacing w:line="240" w:lineRule="atLeast"/>
        <w:jc w:val="both"/>
        <w:rPr>
          <w:rFonts w:ascii="Calibri" w:hAnsi="Calibri"/>
          <w:sz w:val="22"/>
          <w:szCs w:val="22"/>
        </w:rPr>
      </w:pPr>
    </w:p>
    <w:p w:rsidR="00FA093B" w:rsidRDefault="00FA093B" w:rsidP="00B61F05">
      <w:pPr>
        <w:spacing w:line="240" w:lineRule="atLeast"/>
        <w:jc w:val="both"/>
        <w:rPr>
          <w:rFonts w:ascii="Calibri" w:hAnsi="Calibri"/>
          <w:sz w:val="22"/>
          <w:szCs w:val="22"/>
        </w:rPr>
      </w:pPr>
    </w:p>
    <w:p w:rsidR="00FA093B" w:rsidRPr="005068CE" w:rsidRDefault="00FA093B" w:rsidP="00B61F05">
      <w:pPr>
        <w:spacing w:line="240" w:lineRule="atLeast"/>
        <w:jc w:val="both"/>
        <w:rPr>
          <w:rFonts w:ascii="Calibri" w:hAnsi="Calibri"/>
          <w:sz w:val="22"/>
          <w:szCs w:val="22"/>
        </w:rPr>
      </w:pPr>
    </w:p>
    <w:p w:rsidR="003E680D" w:rsidRDefault="003E680D" w:rsidP="00B61F05">
      <w:pPr>
        <w:spacing w:line="240" w:lineRule="atLeast"/>
        <w:jc w:val="both"/>
        <w:rPr>
          <w:rFonts w:ascii="Calibri" w:hAnsi="Calibri"/>
          <w:sz w:val="22"/>
          <w:szCs w:val="22"/>
        </w:rPr>
      </w:pPr>
    </w:p>
    <w:p w:rsidR="000B026D" w:rsidRDefault="000B026D" w:rsidP="00B61F05">
      <w:pPr>
        <w:spacing w:line="240" w:lineRule="atLeast"/>
        <w:jc w:val="both"/>
        <w:rPr>
          <w:rFonts w:ascii="Calibri" w:hAnsi="Calibri"/>
          <w:sz w:val="22"/>
          <w:szCs w:val="22"/>
        </w:rPr>
      </w:pPr>
    </w:p>
    <w:p w:rsidR="000B026D" w:rsidRPr="005068CE" w:rsidRDefault="000B026D" w:rsidP="00B61F05">
      <w:pPr>
        <w:spacing w:line="240" w:lineRule="atLeast"/>
        <w:jc w:val="both"/>
        <w:rPr>
          <w:rFonts w:ascii="Calibri" w:hAnsi="Calibri"/>
          <w:sz w:val="22"/>
          <w:szCs w:val="22"/>
        </w:rPr>
      </w:pPr>
    </w:p>
    <w:p w:rsidR="00CE4F8B" w:rsidRPr="005068CE" w:rsidRDefault="00CE4F8B" w:rsidP="00CE4F8B">
      <w:pPr>
        <w:pStyle w:val="Heading1"/>
        <w:numPr>
          <w:ilvl w:val="0"/>
          <w:numId w:val="0"/>
        </w:numPr>
        <w:ind w:left="432" w:hanging="432"/>
        <w:rPr>
          <w:rFonts w:ascii="Calibri" w:hAnsi="Calibri"/>
          <w:sz w:val="28"/>
          <w:szCs w:val="28"/>
        </w:rPr>
      </w:pPr>
      <w:bookmarkStart w:id="4" w:name="_Toc260645135"/>
      <w:bookmarkStart w:id="5" w:name="_Ref410197471"/>
      <w:bookmarkStart w:id="6" w:name="_Ref410197475"/>
      <w:r w:rsidRPr="005068CE">
        <w:rPr>
          <w:rFonts w:ascii="Calibri" w:hAnsi="Calibri"/>
          <w:sz w:val="28"/>
          <w:szCs w:val="28"/>
        </w:rPr>
        <w:lastRenderedPageBreak/>
        <w:t>2. BILJEŠKE UZ POZICIJE BILANCE</w:t>
      </w:r>
      <w:bookmarkEnd w:id="4"/>
      <w:bookmarkEnd w:id="5"/>
      <w:bookmarkEnd w:id="6"/>
      <w:r w:rsidRPr="005068CE">
        <w:rPr>
          <w:rFonts w:ascii="Calibri" w:hAnsi="Calibri"/>
          <w:sz w:val="28"/>
          <w:szCs w:val="28"/>
        </w:rPr>
        <w:t xml:space="preserve"> </w:t>
      </w:r>
    </w:p>
    <w:p w:rsidR="00CE4F8B" w:rsidRPr="005068CE" w:rsidRDefault="00CE4F8B" w:rsidP="00CE4F8B">
      <w:pPr>
        <w:pStyle w:val="Heading1"/>
        <w:numPr>
          <w:ilvl w:val="0"/>
          <w:numId w:val="0"/>
        </w:numPr>
        <w:ind w:left="432" w:hanging="432"/>
        <w:rPr>
          <w:rFonts w:ascii="Calibri" w:hAnsi="Calibri"/>
          <w:sz w:val="22"/>
          <w:szCs w:val="22"/>
          <w:u w:val="single"/>
        </w:rPr>
      </w:pPr>
      <w:bookmarkStart w:id="7" w:name="_Toc260645136"/>
      <w:bookmarkStart w:id="8" w:name="_Ref410197493"/>
      <w:bookmarkStart w:id="9" w:name="_Ref410197495"/>
      <w:r w:rsidRPr="005068CE">
        <w:rPr>
          <w:rFonts w:ascii="Calibri" w:hAnsi="Calibri"/>
          <w:sz w:val="22"/>
          <w:szCs w:val="22"/>
          <w:u w:val="single"/>
        </w:rPr>
        <w:t>2.1. DUGOTRAJNA IMOVINA</w:t>
      </w:r>
      <w:bookmarkEnd w:id="7"/>
      <w:bookmarkEnd w:id="8"/>
      <w:bookmarkEnd w:id="9"/>
    </w:p>
    <w:p w:rsidR="00CE4F8B" w:rsidRDefault="00CE4F8B" w:rsidP="00CE4F8B">
      <w:pPr>
        <w:pStyle w:val="Heading1"/>
        <w:numPr>
          <w:ilvl w:val="0"/>
          <w:numId w:val="0"/>
        </w:numPr>
        <w:ind w:left="432" w:hanging="432"/>
        <w:rPr>
          <w:rFonts w:ascii="Calibri" w:hAnsi="Calibri"/>
          <w:b w:val="0"/>
          <w:color w:val="000000"/>
          <w:sz w:val="22"/>
          <w:szCs w:val="22"/>
        </w:rPr>
      </w:pPr>
      <w:r w:rsidRPr="005068CE">
        <w:rPr>
          <w:rFonts w:ascii="Calibri" w:hAnsi="Calibri"/>
          <w:b w:val="0"/>
          <w:color w:val="000000"/>
          <w:sz w:val="22"/>
          <w:szCs w:val="22"/>
        </w:rPr>
        <w:t xml:space="preserve">Kao dugotrajna imovina u bilanci </w:t>
      </w:r>
      <w:r w:rsidR="00480243">
        <w:rPr>
          <w:rFonts w:ascii="Calibri" w:hAnsi="Calibri"/>
          <w:b w:val="0"/>
          <w:color w:val="000000"/>
          <w:sz w:val="22"/>
          <w:szCs w:val="22"/>
        </w:rPr>
        <w:t>je iskazano slijedeće</w:t>
      </w:r>
      <w:r w:rsidRPr="005068CE">
        <w:rPr>
          <w:rFonts w:ascii="Calibri" w:hAnsi="Calibri"/>
          <w:b w:val="0"/>
          <w:color w:val="000000"/>
          <w:sz w:val="22"/>
          <w:szCs w:val="22"/>
        </w:rPr>
        <w:t>:</w:t>
      </w:r>
    </w:p>
    <w:p w:rsidR="00480243" w:rsidRPr="000D29F3" w:rsidRDefault="00480243" w:rsidP="00480243">
      <w:pPr>
        <w:rPr>
          <w:rFonts w:ascii="Calibri" w:hAnsi="Calibri"/>
          <w:sz w:val="22"/>
          <w:szCs w:val="22"/>
          <w:u w:val="single"/>
        </w:rPr>
      </w:pPr>
      <w:r w:rsidRPr="000D29F3">
        <w:rPr>
          <w:rFonts w:ascii="Calibri" w:hAnsi="Calibri"/>
          <w:sz w:val="22"/>
          <w:szCs w:val="22"/>
          <w:u w:val="single"/>
        </w:rPr>
        <w:tab/>
      </w:r>
      <w:r w:rsidRPr="000D29F3">
        <w:rPr>
          <w:rFonts w:ascii="Calibri" w:hAnsi="Calibri"/>
          <w:sz w:val="22"/>
          <w:szCs w:val="22"/>
          <w:u w:val="single"/>
        </w:rPr>
        <w:tab/>
      </w:r>
      <w:r w:rsidRPr="000D29F3">
        <w:rPr>
          <w:rFonts w:ascii="Calibri" w:hAnsi="Calibri"/>
          <w:sz w:val="22"/>
          <w:szCs w:val="22"/>
          <w:u w:val="single"/>
        </w:rPr>
        <w:tab/>
      </w:r>
      <w:r w:rsidRPr="000D29F3">
        <w:rPr>
          <w:rFonts w:ascii="Calibri" w:hAnsi="Calibri"/>
          <w:sz w:val="22"/>
          <w:szCs w:val="22"/>
          <w:u w:val="single"/>
        </w:rPr>
        <w:tab/>
      </w:r>
      <w:r w:rsidRPr="000D29F3">
        <w:rPr>
          <w:rFonts w:ascii="Calibri" w:hAnsi="Calibri"/>
          <w:sz w:val="22"/>
          <w:szCs w:val="22"/>
          <w:u w:val="single"/>
        </w:rPr>
        <w:tab/>
        <w:t>31.12.201</w:t>
      </w:r>
      <w:r w:rsidR="007D0B17">
        <w:rPr>
          <w:rFonts w:ascii="Calibri" w:hAnsi="Calibri"/>
          <w:sz w:val="22"/>
          <w:szCs w:val="22"/>
          <w:u w:val="single"/>
        </w:rPr>
        <w:t>4</w:t>
      </w:r>
      <w:r w:rsidRPr="000D29F3">
        <w:rPr>
          <w:rFonts w:ascii="Calibri" w:hAnsi="Calibri"/>
          <w:sz w:val="22"/>
          <w:szCs w:val="22"/>
          <w:u w:val="single"/>
        </w:rPr>
        <w:t>.</w:t>
      </w:r>
      <w:r w:rsidRPr="000D29F3">
        <w:rPr>
          <w:rFonts w:ascii="Calibri" w:hAnsi="Calibri"/>
          <w:sz w:val="22"/>
          <w:szCs w:val="22"/>
          <w:u w:val="single"/>
        </w:rPr>
        <w:tab/>
      </w:r>
      <w:r w:rsidRPr="000D29F3">
        <w:rPr>
          <w:rFonts w:ascii="Calibri" w:hAnsi="Calibri"/>
          <w:sz w:val="22"/>
          <w:szCs w:val="22"/>
          <w:u w:val="single"/>
        </w:rPr>
        <w:tab/>
        <w:t>31.12.201</w:t>
      </w:r>
      <w:r w:rsidR="007D0B17">
        <w:rPr>
          <w:rFonts w:ascii="Calibri" w:hAnsi="Calibri"/>
          <w:sz w:val="22"/>
          <w:szCs w:val="22"/>
          <w:u w:val="single"/>
        </w:rPr>
        <w:t>5</w:t>
      </w:r>
      <w:r w:rsidRPr="000D29F3">
        <w:rPr>
          <w:rFonts w:ascii="Calibri" w:hAnsi="Calibri"/>
          <w:sz w:val="22"/>
          <w:szCs w:val="22"/>
          <w:u w:val="single"/>
        </w:rPr>
        <w:t>.</w:t>
      </w:r>
      <w:r w:rsidRPr="000D29F3">
        <w:rPr>
          <w:rFonts w:ascii="Calibri" w:hAnsi="Calibri"/>
          <w:sz w:val="22"/>
          <w:szCs w:val="22"/>
          <w:u w:val="single"/>
        </w:rPr>
        <w:tab/>
      </w:r>
      <w:r w:rsidRPr="000D29F3">
        <w:rPr>
          <w:rFonts w:ascii="Calibri" w:hAnsi="Calibri"/>
          <w:sz w:val="22"/>
          <w:szCs w:val="22"/>
          <w:u w:val="single"/>
        </w:rPr>
        <w:tab/>
      </w:r>
      <w:r w:rsidR="00051212">
        <w:rPr>
          <w:rFonts w:ascii="Calibri" w:hAnsi="Calibri"/>
          <w:sz w:val="22"/>
          <w:szCs w:val="22"/>
          <w:u w:val="single"/>
        </w:rPr>
        <w:t xml:space="preserve">       </w:t>
      </w:r>
      <w:r w:rsidRPr="000D29F3">
        <w:rPr>
          <w:rFonts w:ascii="Calibri" w:hAnsi="Calibri"/>
          <w:sz w:val="22"/>
          <w:szCs w:val="22"/>
          <w:u w:val="single"/>
        </w:rPr>
        <w:t>Index 1</w:t>
      </w:r>
      <w:r w:rsidR="007D0B17">
        <w:rPr>
          <w:rFonts w:ascii="Calibri" w:hAnsi="Calibri"/>
          <w:sz w:val="22"/>
          <w:szCs w:val="22"/>
          <w:u w:val="single"/>
        </w:rPr>
        <w:t>5</w:t>
      </w:r>
      <w:r w:rsidRPr="000D29F3">
        <w:rPr>
          <w:rFonts w:ascii="Calibri" w:hAnsi="Calibri"/>
          <w:sz w:val="22"/>
          <w:szCs w:val="22"/>
          <w:u w:val="single"/>
        </w:rPr>
        <w:t>/1</w:t>
      </w:r>
      <w:r w:rsidR="007D0B17">
        <w:rPr>
          <w:rFonts w:ascii="Calibri" w:hAnsi="Calibri"/>
          <w:sz w:val="22"/>
          <w:szCs w:val="22"/>
          <w:u w:val="single"/>
        </w:rPr>
        <w:t>4</w:t>
      </w:r>
    </w:p>
    <w:p w:rsidR="00CE4F8B" w:rsidRPr="005068CE"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 xml:space="preserve">- </w:t>
      </w:r>
      <w:r w:rsidR="007D0B17">
        <w:rPr>
          <w:rFonts w:ascii="Calibri" w:hAnsi="Calibri"/>
          <w:color w:val="000000"/>
          <w:sz w:val="22"/>
          <w:szCs w:val="22"/>
        </w:rPr>
        <w:t>Nematerijalna imovina</w:t>
      </w:r>
      <w:r w:rsidRPr="005068CE">
        <w:rPr>
          <w:rFonts w:ascii="Calibri" w:hAnsi="Calibri"/>
          <w:color w:val="000000"/>
          <w:sz w:val="22"/>
          <w:szCs w:val="22"/>
        </w:rPr>
        <w:tab/>
      </w:r>
      <w:r w:rsidRPr="005068CE">
        <w:rPr>
          <w:rFonts w:ascii="Calibri" w:hAnsi="Calibri"/>
          <w:color w:val="000000"/>
          <w:sz w:val="22"/>
          <w:szCs w:val="22"/>
        </w:rPr>
        <w:tab/>
      </w:r>
      <w:r w:rsidR="007D0B17">
        <w:rPr>
          <w:rFonts w:ascii="Calibri" w:hAnsi="Calibri"/>
          <w:color w:val="000000"/>
          <w:sz w:val="22"/>
          <w:szCs w:val="22"/>
        </w:rPr>
        <w:t xml:space="preserve">                  0</w:t>
      </w:r>
      <w:r w:rsidR="009972D0">
        <w:rPr>
          <w:rFonts w:ascii="Calibri" w:hAnsi="Calibri"/>
          <w:color w:val="000000"/>
          <w:sz w:val="22"/>
          <w:szCs w:val="22"/>
        </w:rPr>
        <w:tab/>
      </w:r>
      <w:r w:rsidR="009972D0">
        <w:rPr>
          <w:rFonts w:ascii="Calibri" w:hAnsi="Calibri"/>
          <w:color w:val="000000"/>
          <w:sz w:val="22"/>
          <w:szCs w:val="22"/>
        </w:rPr>
        <w:tab/>
      </w:r>
      <w:r w:rsidR="007D0B17">
        <w:rPr>
          <w:rFonts w:ascii="Calibri" w:hAnsi="Calibri"/>
          <w:color w:val="000000"/>
          <w:sz w:val="22"/>
          <w:szCs w:val="22"/>
        </w:rPr>
        <w:t xml:space="preserve">        11.250</w:t>
      </w:r>
      <w:r w:rsidR="00480243">
        <w:rPr>
          <w:rFonts w:ascii="Calibri" w:hAnsi="Calibri"/>
          <w:color w:val="000000"/>
          <w:sz w:val="22"/>
          <w:szCs w:val="22"/>
        </w:rPr>
        <w:tab/>
      </w:r>
      <w:r w:rsidR="00480243">
        <w:rPr>
          <w:rFonts w:ascii="Calibri" w:hAnsi="Calibri"/>
          <w:color w:val="000000"/>
          <w:sz w:val="22"/>
          <w:szCs w:val="22"/>
        </w:rPr>
        <w:tab/>
      </w:r>
      <w:r w:rsidR="00480243">
        <w:rPr>
          <w:rFonts w:ascii="Calibri" w:hAnsi="Calibri"/>
          <w:color w:val="000000"/>
          <w:sz w:val="22"/>
          <w:szCs w:val="22"/>
        </w:rPr>
        <w:tab/>
        <w:t xml:space="preserve">  </w:t>
      </w:r>
      <w:r w:rsidR="00C15311">
        <w:rPr>
          <w:rFonts w:ascii="Calibri" w:hAnsi="Calibri"/>
          <w:color w:val="000000"/>
          <w:sz w:val="22"/>
          <w:szCs w:val="22"/>
        </w:rPr>
        <w:t>-</w:t>
      </w:r>
    </w:p>
    <w:p w:rsidR="007D0B17"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w:t>
      </w:r>
      <w:r w:rsidR="007D0B17" w:rsidRPr="007D0B17">
        <w:rPr>
          <w:rFonts w:ascii="Calibri" w:hAnsi="Calibri"/>
          <w:color w:val="000000"/>
          <w:sz w:val="22"/>
          <w:szCs w:val="22"/>
        </w:rPr>
        <w:t xml:space="preserve"> </w:t>
      </w:r>
      <w:r w:rsidR="007D0B17" w:rsidRPr="005068CE">
        <w:rPr>
          <w:rFonts w:ascii="Calibri" w:hAnsi="Calibri"/>
          <w:color w:val="000000"/>
          <w:sz w:val="22"/>
          <w:szCs w:val="22"/>
        </w:rPr>
        <w:t>Građevinski objekti</w:t>
      </w:r>
      <w:r w:rsidR="007D0B17" w:rsidRPr="005068CE">
        <w:rPr>
          <w:rFonts w:ascii="Calibri" w:hAnsi="Calibri"/>
          <w:color w:val="000000"/>
          <w:sz w:val="22"/>
          <w:szCs w:val="22"/>
        </w:rPr>
        <w:tab/>
      </w:r>
      <w:r w:rsidR="007D0B17" w:rsidRPr="005068CE">
        <w:rPr>
          <w:rFonts w:ascii="Calibri" w:hAnsi="Calibri"/>
          <w:color w:val="000000"/>
          <w:sz w:val="22"/>
          <w:szCs w:val="22"/>
        </w:rPr>
        <w:tab/>
      </w:r>
      <w:r w:rsidR="007D0B17" w:rsidRPr="005068CE">
        <w:rPr>
          <w:rFonts w:ascii="Calibri" w:hAnsi="Calibri"/>
          <w:color w:val="000000"/>
          <w:sz w:val="22"/>
          <w:szCs w:val="22"/>
        </w:rPr>
        <w:tab/>
      </w:r>
      <w:r w:rsidR="007D0B17">
        <w:rPr>
          <w:rFonts w:ascii="Calibri" w:hAnsi="Calibri"/>
          <w:color w:val="000000"/>
          <w:sz w:val="22"/>
          <w:szCs w:val="22"/>
        </w:rPr>
        <w:t>56.037.319</w:t>
      </w:r>
      <w:r w:rsidR="007D0B17">
        <w:rPr>
          <w:rFonts w:ascii="Calibri" w:hAnsi="Calibri"/>
          <w:color w:val="000000"/>
          <w:sz w:val="22"/>
          <w:szCs w:val="22"/>
        </w:rPr>
        <w:tab/>
      </w:r>
      <w:r w:rsidR="007D0B17">
        <w:rPr>
          <w:rFonts w:ascii="Calibri" w:hAnsi="Calibri"/>
          <w:color w:val="000000"/>
          <w:sz w:val="22"/>
          <w:szCs w:val="22"/>
        </w:rPr>
        <w:tab/>
        <w:t>57.412.52</w:t>
      </w:r>
      <w:r w:rsidR="004862A5">
        <w:rPr>
          <w:rFonts w:ascii="Calibri" w:hAnsi="Calibri"/>
          <w:color w:val="000000"/>
          <w:sz w:val="22"/>
          <w:szCs w:val="22"/>
        </w:rPr>
        <w:t>5</w:t>
      </w:r>
      <w:r w:rsidR="007D0B17">
        <w:rPr>
          <w:rFonts w:ascii="Calibri" w:hAnsi="Calibri"/>
          <w:color w:val="000000"/>
          <w:sz w:val="22"/>
          <w:szCs w:val="22"/>
        </w:rPr>
        <w:tab/>
      </w:r>
      <w:r w:rsidR="007D0B17">
        <w:rPr>
          <w:rFonts w:ascii="Calibri" w:hAnsi="Calibri"/>
          <w:color w:val="000000"/>
          <w:sz w:val="22"/>
          <w:szCs w:val="22"/>
        </w:rPr>
        <w:tab/>
      </w:r>
      <w:r w:rsidR="007D0B17">
        <w:rPr>
          <w:rFonts w:ascii="Calibri" w:hAnsi="Calibri"/>
          <w:color w:val="000000"/>
          <w:sz w:val="22"/>
          <w:szCs w:val="22"/>
        </w:rPr>
        <w:tab/>
        <w:t xml:space="preserve">  102,4</w:t>
      </w:r>
      <w:r w:rsidR="00C15311">
        <w:rPr>
          <w:rFonts w:ascii="Calibri" w:hAnsi="Calibri"/>
          <w:color w:val="000000"/>
          <w:sz w:val="22"/>
          <w:szCs w:val="22"/>
        </w:rPr>
        <w:t>5</w:t>
      </w:r>
    </w:p>
    <w:p w:rsidR="00CE4F8B" w:rsidRPr="005068CE" w:rsidRDefault="007D0B17" w:rsidP="00CE4F8B">
      <w:pPr>
        <w:spacing w:line="240" w:lineRule="atLeast"/>
        <w:jc w:val="both"/>
        <w:rPr>
          <w:rFonts w:ascii="Calibri" w:hAnsi="Calibri"/>
          <w:color w:val="000000"/>
          <w:sz w:val="22"/>
          <w:szCs w:val="22"/>
        </w:rPr>
      </w:pPr>
      <w:r>
        <w:rPr>
          <w:rFonts w:ascii="Calibri" w:hAnsi="Calibri"/>
          <w:color w:val="000000"/>
          <w:sz w:val="22"/>
          <w:szCs w:val="22"/>
        </w:rPr>
        <w:t xml:space="preserve">- </w:t>
      </w:r>
      <w:r w:rsidR="00CE4F8B" w:rsidRPr="005068CE">
        <w:rPr>
          <w:rFonts w:ascii="Calibri" w:hAnsi="Calibri"/>
          <w:color w:val="000000"/>
          <w:sz w:val="22"/>
          <w:szCs w:val="22"/>
        </w:rPr>
        <w:t>Postrojenja i oprema</w:t>
      </w:r>
      <w:r w:rsidR="00CE4F8B" w:rsidRPr="005068CE">
        <w:rPr>
          <w:rFonts w:ascii="Calibri" w:hAnsi="Calibri"/>
          <w:color w:val="000000"/>
          <w:sz w:val="22"/>
          <w:szCs w:val="22"/>
        </w:rPr>
        <w:tab/>
      </w:r>
      <w:r w:rsidR="00CE4F8B" w:rsidRPr="005068CE">
        <w:rPr>
          <w:rFonts w:ascii="Calibri" w:hAnsi="Calibri"/>
          <w:color w:val="000000"/>
          <w:sz w:val="22"/>
          <w:szCs w:val="22"/>
        </w:rPr>
        <w:tab/>
      </w:r>
      <w:r w:rsidR="00CE4F8B" w:rsidRPr="005068CE">
        <w:rPr>
          <w:rFonts w:ascii="Calibri" w:hAnsi="Calibri"/>
          <w:color w:val="000000"/>
          <w:sz w:val="22"/>
          <w:szCs w:val="22"/>
        </w:rPr>
        <w:tab/>
      </w:r>
      <w:r w:rsidR="00480243">
        <w:rPr>
          <w:rFonts w:ascii="Calibri" w:hAnsi="Calibri"/>
          <w:color w:val="000000"/>
          <w:sz w:val="22"/>
          <w:szCs w:val="22"/>
        </w:rPr>
        <w:t xml:space="preserve">      </w:t>
      </w:r>
      <w:r>
        <w:rPr>
          <w:rFonts w:ascii="Calibri" w:hAnsi="Calibri"/>
          <w:color w:val="000000"/>
          <w:sz w:val="22"/>
          <w:szCs w:val="22"/>
        </w:rPr>
        <w:t>17</w:t>
      </w:r>
      <w:r w:rsidR="00480243">
        <w:rPr>
          <w:rFonts w:ascii="Calibri" w:hAnsi="Calibri"/>
          <w:color w:val="000000"/>
          <w:sz w:val="22"/>
          <w:szCs w:val="22"/>
        </w:rPr>
        <w:t>4.</w:t>
      </w:r>
      <w:r>
        <w:rPr>
          <w:rFonts w:ascii="Calibri" w:hAnsi="Calibri"/>
          <w:color w:val="000000"/>
          <w:sz w:val="22"/>
          <w:szCs w:val="22"/>
        </w:rPr>
        <w:t>517</w:t>
      </w:r>
      <w:r w:rsidR="009972D0">
        <w:rPr>
          <w:rFonts w:ascii="Calibri" w:hAnsi="Calibri"/>
          <w:color w:val="000000"/>
          <w:sz w:val="22"/>
          <w:szCs w:val="22"/>
        </w:rPr>
        <w:tab/>
      </w:r>
      <w:r w:rsidR="00480243">
        <w:rPr>
          <w:rFonts w:ascii="Calibri" w:hAnsi="Calibri"/>
          <w:color w:val="000000"/>
          <w:sz w:val="22"/>
          <w:szCs w:val="22"/>
        </w:rPr>
        <w:tab/>
        <w:t xml:space="preserve">      </w:t>
      </w:r>
      <w:r>
        <w:rPr>
          <w:rFonts w:ascii="Calibri" w:hAnsi="Calibri"/>
          <w:color w:val="000000"/>
          <w:sz w:val="22"/>
          <w:szCs w:val="22"/>
        </w:rPr>
        <w:t>242.903</w:t>
      </w:r>
      <w:r w:rsidR="00480243">
        <w:rPr>
          <w:rFonts w:ascii="Calibri" w:hAnsi="Calibri"/>
          <w:color w:val="000000"/>
          <w:sz w:val="22"/>
          <w:szCs w:val="22"/>
        </w:rPr>
        <w:tab/>
      </w:r>
      <w:r w:rsidR="00480243">
        <w:rPr>
          <w:rFonts w:ascii="Calibri" w:hAnsi="Calibri"/>
          <w:color w:val="000000"/>
          <w:sz w:val="22"/>
          <w:szCs w:val="22"/>
        </w:rPr>
        <w:tab/>
      </w:r>
      <w:r w:rsidR="00480243">
        <w:rPr>
          <w:rFonts w:ascii="Calibri" w:hAnsi="Calibri"/>
          <w:color w:val="000000"/>
          <w:sz w:val="22"/>
          <w:szCs w:val="22"/>
        </w:rPr>
        <w:tab/>
      </w:r>
      <w:r w:rsidR="00C15311">
        <w:rPr>
          <w:rFonts w:ascii="Calibri" w:hAnsi="Calibri"/>
          <w:color w:val="000000"/>
          <w:sz w:val="22"/>
          <w:szCs w:val="22"/>
        </w:rPr>
        <w:t xml:space="preserve">  139,19</w:t>
      </w:r>
    </w:p>
    <w:p w:rsidR="00CE4F8B" w:rsidRPr="005068CE" w:rsidRDefault="007D0B17" w:rsidP="00CE4F8B">
      <w:pPr>
        <w:spacing w:line="240" w:lineRule="atLeast"/>
        <w:jc w:val="both"/>
        <w:rPr>
          <w:rFonts w:ascii="Calibri" w:hAnsi="Calibri"/>
          <w:color w:val="000000"/>
          <w:sz w:val="22"/>
          <w:szCs w:val="22"/>
        </w:rPr>
      </w:pPr>
      <w:r>
        <w:rPr>
          <w:rFonts w:ascii="Calibri" w:hAnsi="Calibri"/>
          <w:color w:val="000000"/>
          <w:sz w:val="22"/>
          <w:szCs w:val="22"/>
        </w:rPr>
        <w:t>- Transportna imovina</w:t>
      </w:r>
      <w:r>
        <w:rPr>
          <w:rFonts w:ascii="Calibri" w:hAnsi="Calibri"/>
          <w:color w:val="000000"/>
          <w:sz w:val="22"/>
          <w:szCs w:val="22"/>
        </w:rPr>
        <w:tab/>
      </w:r>
      <w:r>
        <w:rPr>
          <w:rFonts w:ascii="Calibri" w:hAnsi="Calibri"/>
          <w:color w:val="000000"/>
          <w:sz w:val="22"/>
          <w:szCs w:val="22"/>
        </w:rPr>
        <w:tab/>
      </w:r>
      <w:r w:rsidR="009972D0">
        <w:rPr>
          <w:rFonts w:ascii="Calibri" w:hAnsi="Calibri"/>
          <w:color w:val="000000"/>
          <w:sz w:val="22"/>
          <w:szCs w:val="22"/>
        </w:rPr>
        <w:tab/>
      </w:r>
      <w:r>
        <w:rPr>
          <w:rFonts w:ascii="Calibri" w:hAnsi="Calibri"/>
          <w:color w:val="000000"/>
          <w:sz w:val="22"/>
          <w:szCs w:val="22"/>
        </w:rPr>
        <w:t xml:space="preserve">      </w:t>
      </w:r>
      <w:r w:rsidR="00CE4F8B" w:rsidRPr="005068CE">
        <w:rPr>
          <w:rFonts w:ascii="Calibri" w:hAnsi="Calibri"/>
          <w:color w:val="000000"/>
          <w:sz w:val="22"/>
          <w:szCs w:val="22"/>
        </w:rPr>
        <w:t>39</w:t>
      </w:r>
      <w:r w:rsidR="00480243">
        <w:rPr>
          <w:rFonts w:ascii="Calibri" w:hAnsi="Calibri"/>
          <w:color w:val="000000"/>
          <w:sz w:val="22"/>
          <w:szCs w:val="22"/>
        </w:rPr>
        <w:t>8.955</w:t>
      </w:r>
      <w:r>
        <w:rPr>
          <w:rFonts w:ascii="Calibri" w:hAnsi="Calibri"/>
          <w:color w:val="000000"/>
          <w:sz w:val="22"/>
          <w:szCs w:val="22"/>
        </w:rPr>
        <w:tab/>
      </w:r>
      <w:r>
        <w:rPr>
          <w:rFonts w:ascii="Calibri" w:hAnsi="Calibri"/>
          <w:color w:val="000000"/>
          <w:sz w:val="22"/>
          <w:szCs w:val="22"/>
        </w:rPr>
        <w:tab/>
        <w:t xml:space="preserve">      298.078</w:t>
      </w:r>
      <w:r w:rsidR="00480243">
        <w:rPr>
          <w:rFonts w:ascii="Calibri" w:hAnsi="Calibri"/>
          <w:color w:val="000000"/>
          <w:sz w:val="22"/>
          <w:szCs w:val="22"/>
        </w:rPr>
        <w:tab/>
      </w:r>
      <w:r w:rsidR="00480243">
        <w:rPr>
          <w:rFonts w:ascii="Calibri" w:hAnsi="Calibri"/>
          <w:color w:val="000000"/>
          <w:sz w:val="22"/>
          <w:szCs w:val="22"/>
        </w:rPr>
        <w:tab/>
      </w:r>
      <w:r w:rsidR="00480243">
        <w:rPr>
          <w:rFonts w:ascii="Calibri" w:hAnsi="Calibri"/>
          <w:color w:val="000000"/>
          <w:sz w:val="22"/>
          <w:szCs w:val="22"/>
        </w:rPr>
        <w:tab/>
      </w:r>
      <w:r w:rsidR="00C15311">
        <w:rPr>
          <w:rFonts w:ascii="Calibri" w:hAnsi="Calibri"/>
          <w:color w:val="000000"/>
          <w:sz w:val="22"/>
          <w:szCs w:val="22"/>
        </w:rPr>
        <w:t xml:space="preserve">    74,71</w:t>
      </w:r>
    </w:p>
    <w:p w:rsidR="00CE4F8B" w:rsidRPr="005068CE"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 xml:space="preserve">- </w:t>
      </w:r>
      <w:r w:rsidRPr="005068CE">
        <w:rPr>
          <w:rFonts w:ascii="Calibri" w:hAnsi="Calibri"/>
          <w:color w:val="000000"/>
          <w:sz w:val="22"/>
          <w:szCs w:val="22"/>
          <w:u w:val="single"/>
        </w:rPr>
        <w:t>Materijalna imovina u pripremi</w:t>
      </w:r>
      <w:r w:rsidRPr="005068CE">
        <w:rPr>
          <w:rFonts w:ascii="Calibri" w:hAnsi="Calibri"/>
          <w:color w:val="000000"/>
          <w:sz w:val="22"/>
          <w:szCs w:val="22"/>
          <w:u w:val="single"/>
        </w:rPr>
        <w:tab/>
      </w:r>
      <w:r w:rsidR="00480243">
        <w:rPr>
          <w:rFonts w:ascii="Calibri" w:hAnsi="Calibri"/>
          <w:color w:val="000000"/>
          <w:sz w:val="22"/>
          <w:szCs w:val="22"/>
          <w:u w:val="single"/>
        </w:rPr>
        <w:t>1</w:t>
      </w:r>
      <w:r w:rsidR="007D0B17">
        <w:rPr>
          <w:rFonts w:ascii="Calibri" w:hAnsi="Calibri"/>
          <w:color w:val="000000"/>
          <w:sz w:val="22"/>
          <w:szCs w:val="22"/>
          <w:u w:val="single"/>
        </w:rPr>
        <w:t>2</w:t>
      </w:r>
      <w:r w:rsidR="00480243">
        <w:rPr>
          <w:rFonts w:ascii="Calibri" w:hAnsi="Calibri"/>
          <w:color w:val="000000"/>
          <w:sz w:val="22"/>
          <w:szCs w:val="22"/>
          <w:u w:val="single"/>
        </w:rPr>
        <w:t>.</w:t>
      </w:r>
      <w:r w:rsidR="007D0B17">
        <w:rPr>
          <w:rFonts w:ascii="Calibri" w:hAnsi="Calibri"/>
          <w:color w:val="000000"/>
          <w:sz w:val="22"/>
          <w:szCs w:val="22"/>
          <w:u w:val="single"/>
        </w:rPr>
        <w:t>983</w:t>
      </w:r>
      <w:r w:rsidR="00480243">
        <w:rPr>
          <w:rFonts w:ascii="Calibri" w:hAnsi="Calibri"/>
          <w:color w:val="000000"/>
          <w:sz w:val="22"/>
          <w:szCs w:val="22"/>
          <w:u w:val="single"/>
        </w:rPr>
        <w:t>.</w:t>
      </w:r>
      <w:r w:rsidR="007D0B17">
        <w:rPr>
          <w:rFonts w:ascii="Calibri" w:hAnsi="Calibri"/>
          <w:color w:val="000000"/>
          <w:sz w:val="22"/>
          <w:szCs w:val="22"/>
          <w:u w:val="single"/>
        </w:rPr>
        <w:t>456</w:t>
      </w:r>
      <w:r w:rsidRPr="005068CE">
        <w:rPr>
          <w:rFonts w:ascii="Calibri" w:hAnsi="Calibri"/>
          <w:color w:val="000000"/>
          <w:sz w:val="22"/>
          <w:szCs w:val="22"/>
          <w:u w:val="single"/>
        </w:rPr>
        <w:tab/>
      </w:r>
      <w:r w:rsidR="00480243">
        <w:rPr>
          <w:rFonts w:ascii="Calibri" w:hAnsi="Calibri"/>
          <w:color w:val="000000"/>
          <w:sz w:val="22"/>
          <w:szCs w:val="22"/>
          <w:u w:val="single"/>
        </w:rPr>
        <w:tab/>
        <w:t>1</w:t>
      </w:r>
      <w:r w:rsidR="007D0B17">
        <w:rPr>
          <w:rFonts w:ascii="Calibri" w:hAnsi="Calibri"/>
          <w:color w:val="000000"/>
          <w:sz w:val="22"/>
          <w:szCs w:val="22"/>
          <w:u w:val="single"/>
        </w:rPr>
        <w:t>3</w:t>
      </w:r>
      <w:r w:rsidR="00480243">
        <w:rPr>
          <w:rFonts w:ascii="Calibri" w:hAnsi="Calibri"/>
          <w:color w:val="000000"/>
          <w:sz w:val="22"/>
          <w:szCs w:val="22"/>
          <w:u w:val="single"/>
        </w:rPr>
        <w:t>.9</w:t>
      </w:r>
      <w:r w:rsidR="007D0B17">
        <w:rPr>
          <w:rFonts w:ascii="Calibri" w:hAnsi="Calibri"/>
          <w:color w:val="000000"/>
          <w:sz w:val="22"/>
          <w:szCs w:val="22"/>
          <w:u w:val="single"/>
        </w:rPr>
        <w:t>76</w:t>
      </w:r>
      <w:r w:rsidR="00480243">
        <w:rPr>
          <w:rFonts w:ascii="Calibri" w:hAnsi="Calibri"/>
          <w:color w:val="000000"/>
          <w:sz w:val="22"/>
          <w:szCs w:val="22"/>
          <w:u w:val="single"/>
        </w:rPr>
        <w:t>.</w:t>
      </w:r>
      <w:r w:rsidR="007D0B17">
        <w:rPr>
          <w:rFonts w:ascii="Calibri" w:hAnsi="Calibri"/>
          <w:color w:val="000000"/>
          <w:sz w:val="22"/>
          <w:szCs w:val="22"/>
          <w:u w:val="single"/>
        </w:rPr>
        <w:t>739</w:t>
      </w:r>
      <w:r w:rsidR="00C15311">
        <w:rPr>
          <w:rFonts w:ascii="Calibri" w:hAnsi="Calibri"/>
          <w:color w:val="000000"/>
          <w:sz w:val="22"/>
          <w:szCs w:val="22"/>
          <w:u w:val="single"/>
        </w:rPr>
        <w:t xml:space="preserve"> </w:t>
      </w:r>
      <w:r w:rsidR="00C15311">
        <w:rPr>
          <w:rFonts w:ascii="Calibri" w:hAnsi="Calibri"/>
          <w:color w:val="000000"/>
          <w:sz w:val="22"/>
          <w:szCs w:val="22"/>
          <w:u w:val="single"/>
        </w:rPr>
        <w:tab/>
      </w:r>
      <w:r w:rsidR="00C15311">
        <w:rPr>
          <w:rFonts w:ascii="Calibri" w:hAnsi="Calibri"/>
          <w:color w:val="000000"/>
          <w:sz w:val="22"/>
          <w:szCs w:val="22"/>
          <w:u w:val="single"/>
        </w:rPr>
        <w:tab/>
      </w:r>
      <w:r w:rsidR="00C15311">
        <w:rPr>
          <w:rFonts w:ascii="Calibri" w:hAnsi="Calibri"/>
          <w:color w:val="000000"/>
          <w:sz w:val="22"/>
          <w:szCs w:val="22"/>
          <w:u w:val="single"/>
        </w:rPr>
        <w:tab/>
        <w:t xml:space="preserve">  107,65</w:t>
      </w:r>
      <w:r w:rsidR="00480243" w:rsidRPr="00480243">
        <w:rPr>
          <w:rFonts w:ascii="Calibri" w:hAnsi="Calibri"/>
          <w:color w:val="000000"/>
          <w:sz w:val="22"/>
          <w:szCs w:val="22"/>
          <w:u w:val="single"/>
        </w:rPr>
        <w:t xml:space="preserve">     </w:t>
      </w:r>
      <w:r w:rsidR="00480243">
        <w:rPr>
          <w:rFonts w:ascii="Calibri" w:hAnsi="Calibri"/>
          <w:color w:val="000000"/>
          <w:sz w:val="22"/>
          <w:szCs w:val="22"/>
          <w:u w:val="single"/>
        </w:rPr>
        <w:t xml:space="preserve"> </w:t>
      </w:r>
    </w:p>
    <w:p w:rsidR="00CE4F8B" w:rsidRPr="005068CE" w:rsidRDefault="002267F2" w:rsidP="00CE4F8B">
      <w:pPr>
        <w:spacing w:line="240" w:lineRule="atLeast"/>
        <w:ind w:left="90"/>
        <w:jc w:val="both"/>
        <w:rPr>
          <w:rFonts w:ascii="Calibri" w:hAnsi="Calibri"/>
          <w:sz w:val="22"/>
          <w:szCs w:val="22"/>
        </w:rPr>
      </w:pPr>
      <w:r w:rsidRPr="005068CE">
        <w:rPr>
          <w:rFonts w:ascii="Calibri" w:hAnsi="Calibri"/>
          <w:sz w:val="22"/>
          <w:szCs w:val="22"/>
        </w:rPr>
        <w:t>Ukupno:</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480243">
        <w:rPr>
          <w:rFonts w:ascii="Calibri" w:hAnsi="Calibri"/>
          <w:sz w:val="22"/>
          <w:szCs w:val="22"/>
        </w:rPr>
        <w:t>6</w:t>
      </w:r>
      <w:r w:rsidR="007D0B17">
        <w:rPr>
          <w:rFonts w:ascii="Calibri" w:hAnsi="Calibri"/>
          <w:sz w:val="22"/>
          <w:szCs w:val="22"/>
        </w:rPr>
        <w:t>9</w:t>
      </w:r>
      <w:r w:rsidR="00480243">
        <w:rPr>
          <w:rFonts w:ascii="Calibri" w:hAnsi="Calibri"/>
          <w:sz w:val="22"/>
          <w:szCs w:val="22"/>
        </w:rPr>
        <w:t>.</w:t>
      </w:r>
      <w:r w:rsidR="007D0B17">
        <w:rPr>
          <w:rFonts w:ascii="Calibri" w:hAnsi="Calibri"/>
          <w:sz w:val="22"/>
          <w:szCs w:val="22"/>
        </w:rPr>
        <w:t>594</w:t>
      </w:r>
      <w:r w:rsidR="00480243">
        <w:rPr>
          <w:rFonts w:ascii="Calibri" w:hAnsi="Calibri"/>
          <w:sz w:val="22"/>
          <w:szCs w:val="22"/>
        </w:rPr>
        <w:t>.</w:t>
      </w:r>
      <w:r w:rsidR="007D0B17">
        <w:rPr>
          <w:rFonts w:ascii="Calibri" w:hAnsi="Calibri"/>
          <w:sz w:val="22"/>
          <w:szCs w:val="22"/>
        </w:rPr>
        <w:t>2</w:t>
      </w:r>
      <w:r w:rsidR="00480243">
        <w:rPr>
          <w:rFonts w:ascii="Calibri" w:hAnsi="Calibri"/>
          <w:sz w:val="22"/>
          <w:szCs w:val="22"/>
        </w:rPr>
        <w:t>4</w:t>
      </w:r>
      <w:r w:rsidR="00AF0F08">
        <w:rPr>
          <w:rFonts w:ascii="Calibri" w:hAnsi="Calibri"/>
          <w:sz w:val="22"/>
          <w:szCs w:val="22"/>
        </w:rPr>
        <w:t>7</w:t>
      </w:r>
      <w:r w:rsidR="00480243">
        <w:rPr>
          <w:rFonts w:ascii="Calibri" w:hAnsi="Calibri"/>
          <w:sz w:val="22"/>
          <w:szCs w:val="22"/>
        </w:rPr>
        <w:tab/>
      </w:r>
      <w:r w:rsidR="00480243">
        <w:rPr>
          <w:rFonts w:ascii="Calibri" w:hAnsi="Calibri"/>
          <w:sz w:val="22"/>
          <w:szCs w:val="22"/>
        </w:rPr>
        <w:tab/>
      </w:r>
      <w:r w:rsidR="00C15311">
        <w:rPr>
          <w:rFonts w:ascii="Calibri" w:hAnsi="Calibri"/>
          <w:sz w:val="22"/>
          <w:szCs w:val="22"/>
        </w:rPr>
        <w:t>71.941.49</w:t>
      </w:r>
      <w:r w:rsidR="004862A5">
        <w:rPr>
          <w:rFonts w:ascii="Calibri" w:hAnsi="Calibri"/>
          <w:sz w:val="22"/>
          <w:szCs w:val="22"/>
        </w:rPr>
        <w:t>5</w:t>
      </w:r>
      <w:r w:rsidR="00480243">
        <w:rPr>
          <w:rFonts w:ascii="Calibri" w:hAnsi="Calibri"/>
          <w:sz w:val="22"/>
          <w:szCs w:val="22"/>
        </w:rPr>
        <w:t xml:space="preserve"> </w:t>
      </w:r>
      <w:r w:rsidR="00480243">
        <w:rPr>
          <w:rFonts w:ascii="Calibri" w:hAnsi="Calibri"/>
          <w:sz w:val="22"/>
          <w:szCs w:val="22"/>
        </w:rPr>
        <w:tab/>
      </w:r>
      <w:r w:rsidR="00480243">
        <w:rPr>
          <w:rFonts w:ascii="Calibri" w:hAnsi="Calibri"/>
          <w:sz w:val="22"/>
          <w:szCs w:val="22"/>
        </w:rPr>
        <w:tab/>
      </w:r>
      <w:r w:rsidR="00480243">
        <w:rPr>
          <w:rFonts w:ascii="Calibri" w:hAnsi="Calibri"/>
          <w:sz w:val="22"/>
          <w:szCs w:val="22"/>
        </w:rPr>
        <w:tab/>
        <w:t xml:space="preserve">  10</w:t>
      </w:r>
      <w:r w:rsidR="00C15311">
        <w:rPr>
          <w:rFonts w:ascii="Calibri" w:hAnsi="Calibri"/>
          <w:sz w:val="22"/>
          <w:szCs w:val="22"/>
        </w:rPr>
        <w:t>3</w:t>
      </w:r>
      <w:r w:rsidR="00480243">
        <w:rPr>
          <w:rFonts w:ascii="Calibri" w:hAnsi="Calibri"/>
          <w:sz w:val="22"/>
          <w:szCs w:val="22"/>
        </w:rPr>
        <w:t>,</w:t>
      </w:r>
      <w:r w:rsidR="00C15311">
        <w:rPr>
          <w:rFonts w:ascii="Calibri" w:hAnsi="Calibri"/>
          <w:sz w:val="22"/>
          <w:szCs w:val="22"/>
        </w:rPr>
        <w:t>37</w:t>
      </w:r>
    </w:p>
    <w:p w:rsidR="002267F2" w:rsidRDefault="002267F2" w:rsidP="00CE4F8B">
      <w:pPr>
        <w:spacing w:line="240" w:lineRule="atLeast"/>
        <w:ind w:left="90"/>
        <w:jc w:val="both"/>
        <w:rPr>
          <w:rFonts w:ascii="Calibri" w:hAnsi="Calibri"/>
          <w:sz w:val="22"/>
          <w:szCs w:val="22"/>
        </w:rPr>
      </w:pPr>
    </w:p>
    <w:p w:rsidR="00FA093B" w:rsidRDefault="00FA093B" w:rsidP="00CE4F8B">
      <w:pPr>
        <w:spacing w:line="240" w:lineRule="atLeast"/>
        <w:ind w:left="90"/>
        <w:jc w:val="both"/>
        <w:rPr>
          <w:rFonts w:ascii="Calibri" w:hAnsi="Calibri"/>
          <w:b/>
          <w:sz w:val="22"/>
          <w:szCs w:val="22"/>
        </w:rPr>
      </w:pPr>
      <w:r w:rsidRPr="00783E20">
        <w:rPr>
          <w:rFonts w:ascii="Calibri" w:hAnsi="Calibri"/>
          <w:b/>
          <w:sz w:val="22"/>
          <w:szCs w:val="22"/>
        </w:rPr>
        <w:t>Promjene na materijalnoj imovini u 201</w:t>
      </w:r>
      <w:r w:rsidR="007D0B17">
        <w:rPr>
          <w:rFonts w:ascii="Calibri" w:hAnsi="Calibri"/>
          <w:b/>
          <w:sz w:val="22"/>
          <w:szCs w:val="22"/>
        </w:rPr>
        <w:t>5.</w:t>
      </w:r>
      <w:r w:rsidRPr="00783E20">
        <w:rPr>
          <w:rFonts w:ascii="Calibri" w:hAnsi="Calibri"/>
          <w:b/>
          <w:sz w:val="22"/>
          <w:szCs w:val="22"/>
        </w:rPr>
        <w:t xml:space="preserve"> godini bile su:</w:t>
      </w:r>
    </w:p>
    <w:p w:rsidR="00101698" w:rsidRPr="00783E20" w:rsidRDefault="00101698" w:rsidP="00CE4F8B">
      <w:pPr>
        <w:spacing w:line="240" w:lineRule="atLeast"/>
        <w:ind w:left="90"/>
        <w:jc w:val="both"/>
        <w:rPr>
          <w:rFonts w:ascii="Calibri" w:hAnsi="Calibri"/>
          <w:b/>
          <w:sz w:val="22"/>
          <w:szCs w:val="22"/>
        </w:rPr>
      </w:pPr>
    </w:p>
    <w:p w:rsidR="00FA093B" w:rsidRDefault="00FA093B" w:rsidP="006805A7">
      <w:pPr>
        <w:pBdr>
          <w:top w:val="single" w:sz="4" w:space="1" w:color="auto"/>
        </w:pBdr>
        <w:spacing w:line="240" w:lineRule="atLeast"/>
        <w:ind w:left="90"/>
        <w:jc w:val="both"/>
        <w:rPr>
          <w:rFonts w:ascii="Calibri" w:hAnsi="Calibri"/>
          <w:sz w:val="22"/>
          <w:szCs w:val="22"/>
        </w:rPr>
      </w:pPr>
      <w:r>
        <w:rPr>
          <w:rFonts w:ascii="Calibri" w:hAnsi="Calibri"/>
          <w:sz w:val="22"/>
          <w:szCs w:val="22"/>
        </w:rPr>
        <w:t>R.b.</w:t>
      </w:r>
      <w:r>
        <w:rPr>
          <w:rFonts w:ascii="Calibri" w:hAnsi="Calibri"/>
          <w:sz w:val="22"/>
          <w:szCs w:val="22"/>
        </w:rPr>
        <w:tab/>
        <w:t>Opis</w:t>
      </w:r>
      <w:r>
        <w:rPr>
          <w:rFonts w:ascii="Calibri" w:hAnsi="Calibri"/>
          <w:sz w:val="22"/>
          <w:szCs w:val="22"/>
        </w:rPr>
        <w:tab/>
      </w:r>
      <w:r>
        <w:rPr>
          <w:rFonts w:ascii="Calibri" w:hAnsi="Calibri"/>
          <w:sz w:val="22"/>
          <w:szCs w:val="22"/>
        </w:rPr>
        <w:tab/>
      </w:r>
      <w:r>
        <w:rPr>
          <w:rFonts w:ascii="Calibri" w:hAnsi="Calibri"/>
          <w:sz w:val="22"/>
          <w:szCs w:val="22"/>
        </w:rPr>
        <w:tab/>
      </w:r>
      <w:r w:rsidR="00A92651">
        <w:rPr>
          <w:rFonts w:ascii="Calibri" w:hAnsi="Calibri"/>
          <w:sz w:val="22"/>
          <w:szCs w:val="22"/>
        </w:rPr>
        <w:t>Nemater</w:t>
      </w:r>
      <w:r w:rsidR="00102783">
        <w:rPr>
          <w:rFonts w:ascii="Calibri" w:hAnsi="Calibri"/>
          <w:sz w:val="22"/>
          <w:szCs w:val="22"/>
        </w:rPr>
        <w:t xml:space="preserve">.       </w:t>
      </w:r>
      <w:r>
        <w:rPr>
          <w:rFonts w:ascii="Calibri" w:hAnsi="Calibri"/>
          <w:sz w:val="22"/>
          <w:szCs w:val="22"/>
        </w:rPr>
        <w:t>Građev.</w:t>
      </w:r>
      <w:r w:rsidR="000A55F1">
        <w:rPr>
          <w:rFonts w:ascii="Calibri" w:hAnsi="Calibri"/>
          <w:sz w:val="22"/>
          <w:szCs w:val="22"/>
        </w:rPr>
        <w:t xml:space="preserve">    </w:t>
      </w:r>
      <w:r w:rsidR="00102783">
        <w:rPr>
          <w:rFonts w:ascii="Calibri" w:hAnsi="Calibri"/>
          <w:sz w:val="22"/>
          <w:szCs w:val="22"/>
        </w:rPr>
        <w:t xml:space="preserve">   </w:t>
      </w:r>
      <w:r>
        <w:rPr>
          <w:rFonts w:ascii="Calibri" w:hAnsi="Calibri"/>
          <w:sz w:val="22"/>
          <w:szCs w:val="22"/>
        </w:rPr>
        <w:t xml:space="preserve">Postrojenje </w:t>
      </w:r>
      <w:r>
        <w:rPr>
          <w:rFonts w:ascii="Calibri" w:hAnsi="Calibri"/>
          <w:sz w:val="22"/>
          <w:szCs w:val="22"/>
        </w:rPr>
        <w:tab/>
      </w:r>
      <w:r w:rsidR="00102783">
        <w:rPr>
          <w:rFonts w:ascii="Calibri" w:hAnsi="Calibri"/>
          <w:sz w:val="22"/>
          <w:szCs w:val="22"/>
        </w:rPr>
        <w:t>T</w:t>
      </w:r>
      <w:r>
        <w:rPr>
          <w:rFonts w:ascii="Calibri" w:hAnsi="Calibri"/>
          <w:sz w:val="22"/>
          <w:szCs w:val="22"/>
        </w:rPr>
        <w:t>ransp</w:t>
      </w:r>
      <w:r w:rsidR="00102783">
        <w:rPr>
          <w:rFonts w:ascii="Calibri" w:hAnsi="Calibri"/>
          <w:sz w:val="22"/>
          <w:szCs w:val="22"/>
        </w:rPr>
        <w:t xml:space="preserve">.         </w:t>
      </w:r>
      <w:r>
        <w:rPr>
          <w:rFonts w:ascii="Calibri" w:hAnsi="Calibri"/>
          <w:sz w:val="22"/>
          <w:szCs w:val="22"/>
        </w:rPr>
        <w:t>Imovina</w:t>
      </w:r>
      <w:r w:rsidR="000A55F1">
        <w:rPr>
          <w:rFonts w:ascii="Calibri" w:hAnsi="Calibri"/>
          <w:sz w:val="22"/>
          <w:szCs w:val="22"/>
        </w:rPr>
        <w:t xml:space="preserve">          </w:t>
      </w:r>
      <w:r>
        <w:rPr>
          <w:rFonts w:ascii="Calibri" w:hAnsi="Calibri"/>
          <w:sz w:val="22"/>
          <w:szCs w:val="22"/>
        </w:rPr>
        <w:t>Ukupno</w:t>
      </w:r>
    </w:p>
    <w:p w:rsidR="00FA093B" w:rsidRDefault="00FA093B" w:rsidP="006805A7">
      <w:pPr>
        <w:pBdr>
          <w:bottom w:val="single" w:sz="4" w:space="1" w:color="auto"/>
        </w:pBdr>
        <w:spacing w:line="240" w:lineRule="atLeast"/>
        <w:jc w:val="both"/>
        <w:rPr>
          <w:rFonts w:ascii="Calibri" w:hAnsi="Calibri"/>
          <w:sz w:val="22"/>
          <w:szCs w:val="22"/>
        </w:rPr>
      </w:pPr>
      <w:r>
        <w:rPr>
          <w:rFonts w:ascii="Calibri" w:hAnsi="Calibri"/>
          <w:sz w:val="22"/>
          <w:szCs w:val="22"/>
        </w:rPr>
        <w:tab/>
      </w:r>
      <w:r w:rsidR="006805A7">
        <w:rPr>
          <w:rFonts w:ascii="Calibri" w:hAnsi="Calibri"/>
          <w:sz w:val="22"/>
          <w:szCs w:val="22"/>
        </w:rPr>
        <w:tab/>
      </w:r>
      <w:r w:rsidR="006805A7">
        <w:rPr>
          <w:rFonts w:ascii="Calibri" w:hAnsi="Calibri"/>
          <w:sz w:val="22"/>
          <w:szCs w:val="22"/>
        </w:rPr>
        <w:tab/>
      </w:r>
      <w:r w:rsidR="006805A7">
        <w:rPr>
          <w:rFonts w:ascii="Calibri" w:hAnsi="Calibri"/>
          <w:sz w:val="22"/>
          <w:szCs w:val="22"/>
        </w:rPr>
        <w:tab/>
      </w:r>
      <w:r w:rsidR="000A55F1">
        <w:rPr>
          <w:rFonts w:ascii="Calibri" w:hAnsi="Calibri"/>
          <w:sz w:val="22"/>
          <w:szCs w:val="22"/>
        </w:rPr>
        <w:t xml:space="preserve">imovina          </w:t>
      </w:r>
      <w:r w:rsidR="006805A7">
        <w:rPr>
          <w:rFonts w:ascii="Calibri" w:hAnsi="Calibri"/>
          <w:sz w:val="22"/>
          <w:szCs w:val="22"/>
        </w:rPr>
        <w:t>objekti</w:t>
      </w:r>
      <w:r w:rsidR="006805A7">
        <w:rPr>
          <w:rFonts w:ascii="Calibri" w:hAnsi="Calibri"/>
          <w:sz w:val="22"/>
          <w:szCs w:val="22"/>
        </w:rPr>
        <w:tab/>
      </w:r>
      <w:r w:rsidR="000A55F1">
        <w:rPr>
          <w:rFonts w:ascii="Calibri" w:hAnsi="Calibri"/>
          <w:sz w:val="22"/>
          <w:szCs w:val="22"/>
        </w:rPr>
        <w:t xml:space="preserve">   </w:t>
      </w:r>
      <w:r w:rsidR="006805A7">
        <w:rPr>
          <w:rFonts w:ascii="Calibri" w:hAnsi="Calibri"/>
          <w:sz w:val="22"/>
          <w:szCs w:val="22"/>
        </w:rPr>
        <w:t>i oprema</w:t>
      </w:r>
      <w:r w:rsidR="006805A7">
        <w:rPr>
          <w:rFonts w:ascii="Calibri" w:hAnsi="Calibri"/>
          <w:sz w:val="22"/>
          <w:szCs w:val="22"/>
        </w:rPr>
        <w:tab/>
      </w:r>
      <w:r w:rsidR="000A55F1">
        <w:rPr>
          <w:rFonts w:ascii="Calibri" w:hAnsi="Calibri"/>
          <w:sz w:val="22"/>
          <w:szCs w:val="22"/>
        </w:rPr>
        <w:t xml:space="preserve">imovina        u </w:t>
      </w:r>
      <w:r>
        <w:rPr>
          <w:rFonts w:ascii="Calibri" w:hAnsi="Calibri"/>
          <w:sz w:val="22"/>
          <w:szCs w:val="22"/>
        </w:rPr>
        <w:t>pripremi</w:t>
      </w:r>
    </w:p>
    <w:p w:rsidR="00FA093B" w:rsidRDefault="00FA093B" w:rsidP="006805A7">
      <w:pPr>
        <w:spacing w:line="240" w:lineRule="atLeast"/>
        <w:jc w:val="both"/>
        <w:rPr>
          <w:rFonts w:ascii="Calibri" w:hAnsi="Calibri"/>
          <w:sz w:val="22"/>
          <w:szCs w:val="22"/>
        </w:rPr>
      </w:pPr>
      <w:r>
        <w:rPr>
          <w:rFonts w:ascii="Calibri" w:hAnsi="Calibri"/>
          <w:sz w:val="22"/>
          <w:szCs w:val="22"/>
        </w:rPr>
        <w:t>I</w:t>
      </w:r>
      <w:r w:rsidR="00F966B6">
        <w:rPr>
          <w:rFonts w:ascii="Calibri" w:hAnsi="Calibri"/>
          <w:sz w:val="22"/>
          <w:szCs w:val="22"/>
        </w:rPr>
        <w:t>.</w:t>
      </w:r>
      <w:r>
        <w:rPr>
          <w:rFonts w:ascii="Calibri" w:hAnsi="Calibri"/>
          <w:sz w:val="22"/>
          <w:szCs w:val="22"/>
        </w:rPr>
        <w:t xml:space="preserve"> NABAVNA VRIJEDNOST</w:t>
      </w:r>
    </w:p>
    <w:p w:rsidR="00FA093B" w:rsidRDefault="00FA093B" w:rsidP="00FA093B">
      <w:pPr>
        <w:numPr>
          <w:ilvl w:val="0"/>
          <w:numId w:val="42"/>
        </w:numPr>
        <w:spacing w:line="240" w:lineRule="atLeast"/>
        <w:jc w:val="both"/>
        <w:rPr>
          <w:rFonts w:ascii="Calibri" w:hAnsi="Calibri"/>
          <w:sz w:val="22"/>
          <w:szCs w:val="22"/>
        </w:rPr>
      </w:pPr>
      <w:r>
        <w:rPr>
          <w:rFonts w:ascii="Calibri" w:hAnsi="Calibri"/>
          <w:sz w:val="22"/>
          <w:szCs w:val="22"/>
        </w:rPr>
        <w:t>Stanje 01.01.201</w:t>
      </w:r>
      <w:r w:rsidR="007D0B17">
        <w:rPr>
          <w:rFonts w:ascii="Calibri" w:hAnsi="Calibri"/>
          <w:sz w:val="22"/>
          <w:szCs w:val="22"/>
        </w:rPr>
        <w:t>5</w:t>
      </w:r>
      <w:r>
        <w:rPr>
          <w:rFonts w:ascii="Calibri" w:hAnsi="Calibri"/>
          <w:sz w:val="22"/>
          <w:szCs w:val="22"/>
        </w:rPr>
        <w:t>.</w:t>
      </w:r>
      <w:r>
        <w:rPr>
          <w:rFonts w:ascii="Calibri" w:hAnsi="Calibri"/>
          <w:sz w:val="22"/>
          <w:szCs w:val="22"/>
        </w:rPr>
        <w:tab/>
      </w:r>
      <w:r>
        <w:rPr>
          <w:rFonts w:ascii="Calibri" w:hAnsi="Calibri"/>
          <w:sz w:val="22"/>
          <w:szCs w:val="22"/>
        </w:rPr>
        <w:tab/>
      </w:r>
      <w:r w:rsidR="000A55F1">
        <w:rPr>
          <w:rFonts w:ascii="Calibri" w:hAnsi="Calibri"/>
          <w:sz w:val="22"/>
          <w:szCs w:val="22"/>
        </w:rPr>
        <w:t xml:space="preserve">            0        </w:t>
      </w:r>
      <w:r w:rsidR="00C15311">
        <w:rPr>
          <w:rFonts w:ascii="Calibri" w:hAnsi="Calibri"/>
          <w:sz w:val="22"/>
          <w:szCs w:val="22"/>
        </w:rPr>
        <w:t>82</w:t>
      </w:r>
      <w:r>
        <w:rPr>
          <w:rFonts w:ascii="Calibri" w:hAnsi="Calibri"/>
          <w:sz w:val="22"/>
          <w:szCs w:val="22"/>
        </w:rPr>
        <w:t>.</w:t>
      </w:r>
      <w:r w:rsidR="00C15311">
        <w:rPr>
          <w:rFonts w:ascii="Calibri" w:hAnsi="Calibri"/>
          <w:sz w:val="22"/>
          <w:szCs w:val="22"/>
        </w:rPr>
        <w:t>508</w:t>
      </w:r>
      <w:r>
        <w:rPr>
          <w:rFonts w:ascii="Calibri" w:hAnsi="Calibri"/>
          <w:sz w:val="22"/>
          <w:szCs w:val="22"/>
        </w:rPr>
        <w:t>.</w:t>
      </w:r>
      <w:r w:rsidR="00C15311">
        <w:rPr>
          <w:rFonts w:ascii="Calibri" w:hAnsi="Calibri"/>
          <w:sz w:val="22"/>
          <w:szCs w:val="22"/>
        </w:rPr>
        <w:t>092</w:t>
      </w:r>
      <w:r w:rsidR="000A55F1">
        <w:rPr>
          <w:rFonts w:ascii="Calibri" w:hAnsi="Calibri"/>
          <w:sz w:val="22"/>
          <w:szCs w:val="22"/>
        </w:rPr>
        <w:t xml:space="preserve">      </w:t>
      </w:r>
      <w:r w:rsidR="00A92651">
        <w:rPr>
          <w:rFonts w:ascii="Calibri" w:hAnsi="Calibri"/>
          <w:sz w:val="22"/>
          <w:szCs w:val="22"/>
        </w:rPr>
        <w:t>275</w:t>
      </w:r>
      <w:r>
        <w:rPr>
          <w:rFonts w:ascii="Calibri" w:hAnsi="Calibri"/>
          <w:sz w:val="22"/>
          <w:szCs w:val="22"/>
        </w:rPr>
        <w:t>.</w:t>
      </w:r>
      <w:r w:rsidR="00A92651">
        <w:rPr>
          <w:rFonts w:ascii="Calibri" w:hAnsi="Calibri"/>
          <w:sz w:val="22"/>
          <w:szCs w:val="22"/>
        </w:rPr>
        <w:t>105</w:t>
      </w:r>
      <w:r w:rsidR="000A55F1">
        <w:rPr>
          <w:rFonts w:ascii="Calibri" w:hAnsi="Calibri"/>
          <w:sz w:val="22"/>
          <w:szCs w:val="22"/>
        </w:rPr>
        <w:t xml:space="preserve">     </w:t>
      </w:r>
      <w:r>
        <w:rPr>
          <w:rFonts w:ascii="Calibri" w:hAnsi="Calibri"/>
          <w:sz w:val="22"/>
          <w:szCs w:val="22"/>
        </w:rPr>
        <w:t>2.3</w:t>
      </w:r>
      <w:r w:rsidR="00A92651">
        <w:rPr>
          <w:rFonts w:ascii="Calibri" w:hAnsi="Calibri"/>
          <w:sz w:val="22"/>
          <w:szCs w:val="22"/>
        </w:rPr>
        <w:t>89</w:t>
      </w:r>
      <w:r>
        <w:rPr>
          <w:rFonts w:ascii="Calibri" w:hAnsi="Calibri"/>
          <w:sz w:val="22"/>
          <w:szCs w:val="22"/>
        </w:rPr>
        <w:t>.6</w:t>
      </w:r>
      <w:r w:rsidR="00A92651">
        <w:rPr>
          <w:rFonts w:ascii="Calibri" w:hAnsi="Calibri"/>
          <w:sz w:val="22"/>
          <w:szCs w:val="22"/>
        </w:rPr>
        <w:t>40</w:t>
      </w:r>
      <w:r w:rsidR="000A55F1">
        <w:rPr>
          <w:rFonts w:ascii="Calibri" w:hAnsi="Calibri"/>
          <w:sz w:val="22"/>
          <w:szCs w:val="22"/>
        </w:rPr>
        <w:t xml:space="preserve">     </w:t>
      </w:r>
      <w:r>
        <w:rPr>
          <w:rFonts w:ascii="Calibri" w:hAnsi="Calibri"/>
          <w:sz w:val="22"/>
          <w:szCs w:val="22"/>
        </w:rPr>
        <w:t>1</w:t>
      </w:r>
      <w:r w:rsidR="00563776">
        <w:rPr>
          <w:rFonts w:ascii="Calibri" w:hAnsi="Calibri"/>
          <w:sz w:val="22"/>
          <w:szCs w:val="22"/>
        </w:rPr>
        <w:t>2</w:t>
      </w:r>
      <w:r>
        <w:rPr>
          <w:rFonts w:ascii="Calibri" w:hAnsi="Calibri"/>
          <w:sz w:val="22"/>
          <w:szCs w:val="22"/>
        </w:rPr>
        <w:t>.</w:t>
      </w:r>
      <w:r w:rsidR="00563776">
        <w:rPr>
          <w:rFonts w:ascii="Calibri" w:hAnsi="Calibri"/>
          <w:sz w:val="22"/>
          <w:szCs w:val="22"/>
        </w:rPr>
        <w:t>983</w:t>
      </w:r>
      <w:r>
        <w:rPr>
          <w:rFonts w:ascii="Calibri" w:hAnsi="Calibri"/>
          <w:sz w:val="22"/>
          <w:szCs w:val="22"/>
        </w:rPr>
        <w:t>.</w:t>
      </w:r>
      <w:r w:rsidR="00563776">
        <w:rPr>
          <w:rFonts w:ascii="Calibri" w:hAnsi="Calibri"/>
          <w:sz w:val="22"/>
          <w:szCs w:val="22"/>
        </w:rPr>
        <w:t>456</w:t>
      </w:r>
      <w:r w:rsidR="007871BF">
        <w:rPr>
          <w:rFonts w:ascii="Calibri" w:hAnsi="Calibri"/>
          <w:sz w:val="22"/>
          <w:szCs w:val="22"/>
        </w:rPr>
        <w:t xml:space="preserve"> </w:t>
      </w:r>
      <w:r>
        <w:rPr>
          <w:rFonts w:ascii="Calibri" w:hAnsi="Calibri"/>
          <w:sz w:val="22"/>
          <w:szCs w:val="22"/>
        </w:rPr>
        <w:tab/>
      </w:r>
      <w:r w:rsidR="000A55F1">
        <w:rPr>
          <w:rFonts w:ascii="Calibri" w:hAnsi="Calibri"/>
          <w:sz w:val="22"/>
          <w:szCs w:val="22"/>
        </w:rPr>
        <w:t xml:space="preserve">  </w:t>
      </w:r>
      <w:r>
        <w:rPr>
          <w:rFonts w:ascii="Calibri" w:hAnsi="Calibri"/>
          <w:sz w:val="22"/>
          <w:szCs w:val="22"/>
        </w:rPr>
        <w:t>9</w:t>
      </w:r>
      <w:r w:rsidR="007871BF">
        <w:rPr>
          <w:rFonts w:ascii="Calibri" w:hAnsi="Calibri"/>
          <w:sz w:val="22"/>
          <w:szCs w:val="22"/>
        </w:rPr>
        <w:t>8</w:t>
      </w:r>
      <w:r>
        <w:rPr>
          <w:rFonts w:ascii="Calibri" w:hAnsi="Calibri"/>
          <w:sz w:val="22"/>
          <w:szCs w:val="22"/>
        </w:rPr>
        <w:t>.</w:t>
      </w:r>
      <w:r w:rsidR="007871BF">
        <w:rPr>
          <w:rFonts w:ascii="Calibri" w:hAnsi="Calibri"/>
          <w:sz w:val="22"/>
          <w:szCs w:val="22"/>
        </w:rPr>
        <w:t>156</w:t>
      </w:r>
      <w:r>
        <w:rPr>
          <w:rFonts w:ascii="Calibri" w:hAnsi="Calibri"/>
          <w:sz w:val="22"/>
          <w:szCs w:val="22"/>
        </w:rPr>
        <w:t>.</w:t>
      </w:r>
      <w:r w:rsidR="007871BF">
        <w:rPr>
          <w:rFonts w:ascii="Calibri" w:hAnsi="Calibri"/>
          <w:sz w:val="22"/>
          <w:szCs w:val="22"/>
        </w:rPr>
        <w:t>293</w:t>
      </w:r>
    </w:p>
    <w:p w:rsidR="00E945DF" w:rsidRDefault="00E945DF" w:rsidP="00FA093B">
      <w:pPr>
        <w:numPr>
          <w:ilvl w:val="0"/>
          <w:numId w:val="42"/>
        </w:numPr>
        <w:spacing w:line="240" w:lineRule="atLeast"/>
        <w:jc w:val="both"/>
        <w:rPr>
          <w:rFonts w:ascii="Calibri" w:hAnsi="Calibri"/>
          <w:sz w:val="22"/>
          <w:szCs w:val="22"/>
        </w:rPr>
      </w:pPr>
      <w:r>
        <w:rPr>
          <w:rFonts w:ascii="Calibri" w:hAnsi="Calibri"/>
          <w:sz w:val="22"/>
          <w:szCs w:val="22"/>
        </w:rPr>
        <w:t>Povećanje – nabava</w:t>
      </w:r>
      <w:r>
        <w:rPr>
          <w:rFonts w:ascii="Calibri" w:hAnsi="Calibri"/>
          <w:sz w:val="22"/>
          <w:szCs w:val="22"/>
        </w:rPr>
        <w:tab/>
        <w:t xml:space="preserve">  </w:t>
      </w:r>
      <w:r w:rsidR="000A55F1">
        <w:rPr>
          <w:rFonts w:ascii="Calibri" w:hAnsi="Calibri"/>
          <w:sz w:val="22"/>
          <w:szCs w:val="22"/>
        </w:rPr>
        <w:t xml:space="preserve">15.000          </w:t>
      </w:r>
      <w:r>
        <w:rPr>
          <w:rFonts w:ascii="Calibri" w:hAnsi="Calibri"/>
          <w:sz w:val="22"/>
          <w:szCs w:val="22"/>
        </w:rPr>
        <w:t>3.</w:t>
      </w:r>
      <w:r w:rsidR="00C15311">
        <w:rPr>
          <w:rFonts w:ascii="Calibri" w:hAnsi="Calibri"/>
          <w:sz w:val="22"/>
          <w:szCs w:val="22"/>
        </w:rPr>
        <w:t>340</w:t>
      </w:r>
      <w:r>
        <w:rPr>
          <w:rFonts w:ascii="Calibri" w:hAnsi="Calibri"/>
          <w:sz w:val="22"/>
          <w:szCs w:val="22"/>
        </w:rPr>
        <w:t>.</w:t>
      </w:r>
      <w:r w:rsidR="00C15311">
        <w:rPr>
          <w:rFonts w:ascii="Calibri" w:hAnsi="Calibri"/>
          <w:sz w:val="22"/>
          <w:szCs w:val="22"/>
        </w:rPr>
        <w:t>859</w:t>
      </w:r>
      <w:r w:rsidR="000A55F1">
        <w:rPr>
          <w:rFonts w:ascii="Calibri" w:hAnsi="Calibri"/>
          <w:sz w:val="22"/>
          <w:szCs w:val="22"/>
        </w:rPr>
        <w:t xml:space="preserve">      </w:t>
      </w:r>
      <w:r>
        <w:rPr>
          <w:rFonts w:ascii="Calibri" w:hAnsi="Calibri"/>
          <w:sz w:val="22"/>
          <w:szCs w:val="22"/>
        </w:rPr>
        <w:t>1</w:t>
      </w:r>
      <w:r w:rsidR="00A92651">
        <w:rPr>
          <w:rFonts w:ascii="Calibri" w:hAnsi="Calibri"/>
          <w:sz w:val="22"/>
          <w:szCs w:val="22"/>
        </w:rPr>
        <w:t>13</w:t>
      </w:r>
      <w:r>
        <w:rPr>
          <w:rFonts w:ascii="Calibri" w:hAnsi="Calibri"/>
          <w:sz w:val="22"/>
          <w:szCs w:val="22"/>
        </w:rPr>
        <w:t>.</w:t>
      </w:r>
      <w:r w:rsidR="00A92651">
        <w:rPr>
          <w:rFonts w:ascii="Calibri" w:hAnsi="Calibri"/>
          <w:sz w:val="22"/>
          <w:szCs w:val="22"/>
        </w:rPr>
        <w:t>153</w:t>
      </w:r>
      <w:r w:rsidR="00A92651">
        <w:rPr>
          <w:rFonts w:ascii="Calibri" w:hAnsi="Calibri"/>
          <w:sz w:val="22"/>
          <w:szCs w:val="22"/>
        </w:rPr>
        <w:tab/>
        <w:t xml:space="preserve">             0</w:t>
      </w:r>
      <w:r w:rsidR="000A55F1">
        <w:rPr>
          <w:rFonts w:ascii="Calibri" w:hAnsi="Calibri"/>
          <w:sz w:val="22"/>
          <w:szCs w:val="22"/>
        </w:rPr>
        <w:t xml:space="preserve">     </w:t>
      </w:r>
      <w:r>
        <w:rPr>
          <w:rFonts w:ascii="Calibri" w:hAnsi="Calibri"/>
          <w:sz w:val="22"/>
          <w:szCs w:val="22"/>
        </w:rPr>
        <w:t xml:space="preserve">  </w:t>
      </w:r>
      <w:r w:rsidR="00563776">
        <w:rPr>
          <w:rFonts w:ascii="Calibri" w:hAnsi="Calibri"/>
          <w:sz w:val="22"/>
          <w:szCs w:val="22"/>
        </w:rPr>
        <w:t>4.418</w:t>
      </w:r>
      <w:r>
        <w:rPr>
          <w:rFonts w:ascii="Calibri" w:hAnsi="Calibri"/>
          <w:sz w:val="22"/>
          <w:szCs w:val="22"/>
        </w:rPr>
        <w:t>.</w:t>
      </w:r>
      <w:r w:rsidR="00563776">
        <w:rPr>
          <w:rFonts w:ascii="Calibri" w:hAnsi="Calibri"/>
          <w:sz w:val="22"/>
          <w:szCs w:val="22"/>
        </w:rPr>
        <w:t>142</w:t>
      </w:r>
      <w:r w:rsidR="007871BF">
        <w:rPr>
          <w:rFonts w:ascii="Calibri" w:hAnsi="Calibri"/>
          <w:sz w:val="22"/>
          <w:szCs w:val="22"/>
        </w:rPr>
        <w:t xml:space="preserve"> </w:t>
      </w:r>
      <w:r>
        <w:rPr>
          <w:rFonts w:ascii="Calibri" w:hAnsi="Calibri"/>
          <w:sz w:val="22"/>
          <w:szCs w:val="22"/>
        </w:rPr>
        <w:tab/>
        <w:t xml:space="preserve"> </w:t>
      </w:r>
      <w:r w:rsidR="000A55F1">
        <w:rPr>
          <w:rFonts w:ascii="Calibri" w:hAnsi="Calibri"/>
          <w:sz w:val="22"/>
          <w:szCs w:val="22"/>
        </w:rPr>
        <w:t xml:space="preserve">   </w:t>
      </w:r>
      <w:r w:rsidR="007871BF">
        <w:rPr>
          <w:rFonts w:ascii="Calibri" w:hAnsi="Calibri"/>
          <w:sz w:val="22"/>
          <w:szCs w:val="22"/>
        </w:rPr>
        <w:t>7</w:t>
      </w:r>
      <w:r>
        <w:rPr>
          <w:rFonts w:ascii="Calibri" w:hAnsi="Calibri"/>
          <w:sz w:val="22"/>
          <w:szCs w:val="22"/>
        </w:rPr>
        <w:t>.8</w:t>
      </w:r>
      <w:r w:rsidR="007871BF">
        <w:rPr>
          <w:rFonts w:ascii="Calibri" w:hAnsi="Calibri"/>
          <w:sz w:val="22"/>
          <w:szCs w:val="22"/>
        </w:rPr>
        <w:t>87</w:t>
      </w:r>
      <w:r>
        <w:rPr>
          <w:rFonts w:ascii="Calibri" w:hAnsi="Calibri"/>
          <w:sz w:val="22"/>
          <w:szCs w:val="22"/>
        </w:rPr>
        <w:t>.</w:t>
      </w:r>
      <w:r w:rsidR="007871BF">
        <w:rPr>
          <w:rFonts w:ascii="Calibri" w:hAnsi="Calibri"/>
          <w:sz w:val="22"/>
          <w:szCs w:val="22"/>
        </w:rPr>
        <w:t>154</w:t>
      </w:r>
    </w:p>
    <w:p w:rsidR="00E945DF" w:rsidRDefault="000A55F1" w:rsidP="00783E20">
      <w:pPr>
        <w:numPr>
          <w:ilvl w:val="0"/>
          <w:numId w:val="42"/>
        </w:numPr>
        <w:spacing w:line="240" w:lineRule="atLeast"/>
        <w:jc w:val="both"/>
        <w:rPr>
          <w:rFonts w:ascii="Calibri" w:hAnsi="Calibri"/>
          <w:sz w:val="22"/>
          <w:szCs w:val="22"/>
        </w:rPr>
      </w:pPr>
      <w:r>
        <w:rPr>
          <w:rFonts w:ascii="Calibri" w:hAnsi="Calibri"/>
          <w:sz w:val="22"/>
          <w:szCs w:val="22"/>
        </w:rPr>
        <w:t>Smanjenje - rashod</w:t>
      </w:r>
      <w:r>
        <w:rPr>
          <w:rFonts w:ascii="Calibri" w:hAnsi="Calibri"/>
          <w:sz w:val="22"/>
          <w:szCs w:val="22"/>
        </w:rPr>
        <w:tab/>
        <w:t xml:space="preserve">            0</w:t>
      </w:r>
      <w:r w:rsidR="00E945DF">
        <w:rPr>
          <w:rFonts w:ascii="Calibri" w:hAnsi="Calibri"/>
          <w:sz w:val="22"/>
          <w:szCs w:val="22"/>
        </w:rPr>
        <w:tab/>
        <w:t xml:space="preserve">  </w:t>
      </w:r>
      <w:r w:rsidR="00102783">
        <w:rPr>
          <w:rFonts w:ascii="Calibri" w:hAnsi="Calibri"/>
          <w:sz w:val="22"/>
          <w:szCs w:val="22"/>
        </w:rPr>
        <w:t xml:space="preserve">                    </w:t>
      </w:r>
      <w:r w:rsidR="00A92651">
        <w:rPr>
          <w:rFonts w:ascii="Calibri" w:hAnsi="Calibri"/>
          <w:sz w:val="22"/>
          <w:szCs w:val="22"/>
        </w:rPr>
        <w:t>32</w:t>
      </w:r>
      <w:r w:rsidR="00E945DF">
        <w:rPr>
          <w:rFonts w:ascii="Calibri" w:hAnsi="Calibri"/>
          <w:sz w:val="22"/>
          <w:szCs w:val="22"/>
        </w:rPr>
        <w:t>.</w:t>
      </w:r>
      <w:r w:rsidR="00A92651">
        <w:rPr>
          <w:rFonts w:ascii="Calibri" w:hAnsi="Calibri"/>
          <w:sz w:val="22"/>
          <w:szCs w:val="22"/>
        </w:rPr>
        <w:t>327</w:t>
      </w:r>
      <w:r>
        <w:rPr>
          <w:rFonts w:ascii="Calibri" w:hAnsi="Calibri"/>
          <w:sz w:val="22"/>
          <w:szCs w:val="22"/>
        </w:rPr>
        <w:t xml:space="preserve">   </w:t>
      </w:r>
      <w:r w:rsidR="00E945DF">
        <w:rPr>
          <w:rFonts w:ascii="Calibri" w:hAnsi="Calibri"/>
          <w:sz w:val="22"/>
          <w:szCs w:val="22"/>
        </w:rPr>
        <w:t xml:space="preserve">  </w:t>
      </w:r>
      <w:r>
        <w:rPr>
          <w:rFonts w:ascii="Calibri" w:hAnsi="Calibri"/>
          <w:sz w:val="22"/>
          <w:szCs w:val="22"/>
        </w:rPr>
        <w:t xml:space="preserve"> </w:t>
      </w:r>
      <w:r w:rsidR="00102783">
        <w:rPr>
          <w:rFonts w:ascii="Calibri" w:hAnsi="Calibri"/>
          <w:sz w:val="22"/>
          <w:szCs w:val="22"/>
        </w:rPr>
        <w:t xml:space="preserve">   </w:t>
      </w:r>
      <w:r w:rsidR="00A92651">
        <w:rPr>
          <w:rFonts w:ascii="Calibri" w:hAnsi="Calibri"/>
          <w:sz w:val="22"/>
          <w:szCs w:val="22"/>
        </w:rPr>
        <w:t>891</w:t>
      </w:r>
      <w:r w:rsidR="00E945DF">
        <w:rPr>
          <w:rFonts w:ascii="Calibri" w:hAnsi="Calibri"/>
          <w:sz w:val="22"/>
          <w:szCs w:val="22"/>
        </w:rPr>
        <w:t>.</w:t>
      </w:r>
      <w:r w:rsidR="00A92651">
        <w:rPr>
          <w:rFonts w:ascii="Calibri" w:hAnsi="Calibri"/>
          <w:sz w:val="22"/>
          <w:szCs w:val="22"/>
        </w:rPr>
        <w:t>213</w:t>
      </w:r>
      <w:r>
        <w:rPr>
          <w:rFonts w:ascii="Calibri" w:hAnsi="Calibri"/>
          <w:sz w:val="22"/>
          <w:szCs w:val="22"/>
        </w:rPr>
        <w:t xml:space="preserve">    </w:t>
      </w:r>
      <w:r w:rsidR="00102783">
        <w:rPr>
          <w:rFonts w:ascii="Calibri" w:hAnsi="Calibri"/>
          <w:sz w:val="22"/>
          <w:szCs w:val="22"/>
        </w:rPr>
        <w:t xml:space="preserve">   </w:t>
      </w:r>
      <w:r w:rsidR="00E945DF">
        <w:rPr>
          <w:rFonts w:ascii="Calibri" w:hAnsi="Calibri"/>
          <w:sz w:val="22"/>
          <w:szCs w:val="22"/>
        </w:rPr>
        <w:t>3.</w:t>
      </w:r>
      <w:r w:rsidR="00563776">
        <w:rPr>
          <w:rFonts w:ascii="Calibri" w:hAnsi="Calibri"/>
          <w:sz w:val="22"/>
          <w:szCs w:val="22"/>
        </w:rPr>
        <w:t>424</w:t>
      </w:r>
      <w:r w:rsidR="00E945DF">
        <w:rPr>
          <w:rFonts w:ascii="Calibri" w:hAnsi="Calibri"/>
          <w:sz w:val="22"/>
          <w:szCs w:val="22"/>
        </w:rPr>
        <w:t>.</w:t>
      </w:r>
      <w:r w:rsidR="00563776">
        <w:rPr>
          <w:rFonts w:ascii="Calibri" w:hAnsi="Calibri"/>
          <w:sz w:val="22"/>
          <w:szCs w:val="22"/>
        </w:rPr>
        <w:t>85</w:t>
      </w:r>
      <w:r w:rsidR="00E945DF">
        <w:rPr>
          <w:rFonts w:ascii="Calibri" w:hAnsi="Calibri"/>
          <w:sz w:val="22"/>
          <w:szCs w:val="22"/>
        </w:rPr>
        <w:t>9</w:t>
      </w:r>
      <w:r w:rsidR="007871BF">
        <w:rPr>
          <w:rFonts w:ascii="Calibri" w:hAnsi="Calibri"/>
          <w:sz w:val="22"/>
          <w:szCs w:val="22"/>
        </w:rPr>
        <w:t xml:space="preserve"> </w:t>
      </w:r>
      <w:r w:rsidR="00E945DF">
        <w:rPr>
          <w:rFonts w:ascii="Calibri" w:hAnsi="Calibri"/>
          <w:sz w:val="22"/>
          <w:szCs w:val="22"/>
        </w:rPr>
        <w:tab/>
      </w:r>
      <w:r>
        <w:rPr>
          <w:rFonts w:ascii="Calibri" w:hAnsi="Calibri"/>
          <w:sz w:val="22"/>
          <w:szCs w:val="22"/>
        </w:rPr>
        <w:t xml:space="preserve">    </w:t>
      </w:r>
      <w:r w:rsidR="007871BF">
        <w:rPr>
          <w:rFonts w:ascii="Calibri" w:hAnsi="Calibri"/>
          <w:sz w:val="22"/>
          <w:szCs w:val="22"/>
        </w:rPr>
        <w:t>4</w:t>
      </w:r>
      <w:r w:rsidR="00E945DF">
        <w:rPr>
          <w:rFonts w:ascii="Calibri" w:hAnsi="Calibri"/>
          <w:sz w:val="22"/>
          <w:szCs w:val="22"/>
        </w:rPr>
        <w:t>.</w:t>
      </w:r>
      <w:r w:rsidR="007871BF">
        <w:rPr>
          <w:rFonts w:ascii="Calibri" w:hAnsi="Calibri"/>
          <w:sz w:val="22"/>
          <w:szCs w:val="22"/>
        </w:rPr>
        <w:t>438</w:t>
      </w:r>
      <w:r w:rsidR="00E945DF">
        <w:rPr>
          <w:rFonts w:ascii="Calibri" w:hAnsi="Calibri"/>
          <w:sz w:val="22"/>
          <w:szCs w:val="22"/>
        </w:rPr>
        <w:t>.</w:t>
      </w:r>
      <w:r w:rsidR="007871BF">
        <w:rPr>
          <w:rFonts w:ascii="Calibri" w:hAnsi="Calibri"/>
          <w:sz w:val="22"/>
          <w:szCs w:val="22"/>
        </w:rPr>
        <w:t>399</w:t>
      </w:r>
    </w:p>
    <w:p w:rsidR="00E945DF" w:rsidRDefault="00E945DF" w:rsidP="006805A7">
      <w:pPr>
        <w:pBdr>
          <w:top w:val="single" w:sz="4" w:space="1" w:color="auto"/>
          <w:bottom w:val="single" w:sz="4" w:space="1" w:color="auto"/>
        </w:pBdr>
        <w:spacing w:line="240" w:lineRule="atLeast"/>
        <w:jc w:val="both"/>
        <w:rPr>
          <w:rFonts w:ascii="Calibri" w:hAnsi="Calibri"/>
          <w:sz w:val="22"/>
          <w:szCs w:val="22"/>
        </w:rPr>
      </w:pPr>
      <w:r>
        <w:rPr>
          <w:rFonts w:ascii="Calibri" w:hAnsi="Calibri"/>
          <w:sz w:val="22"/>
          <w:szCs w:val="22"/>
        </w:rPr>
        <w:t>Stanje 31.12.201</w:t>
      </w:r>
      <w:r w:rsidR="007D0B17">
        <w:rPr>
          <w:rFonts w:ascii="Calibri" w:hAnsi="Calibri"/>
          <w:sz w:val="22"/>
          <w:szCs w:val="22"/>
        </w:rPr>
        <w:t>5</w:t>
      </w:r>
      <w:r>
        <w:rPr>
          <w:rFonts w:ascii="Calibri" w:hAnsi="Calibri"/>
          <w:sz w:val="22"/>
          <w:szCs w:val="22"/>
        </w:rPr>
        <w:t>.</w:t>
      </w:r>
      <w:r>
        <w:rPr>
          <w:rFonts w:ascii="Calibri" w:hAnsi="Calibri"/>
          <w:sz w:val="22"/>
          <w:szCs w:val="22"/>
        </w:rPr>
        <w:tab/>
      </w:r>
      <w:r>
        <w:rPr>
          <w:rFonts w:ascii="Calibri" w:hAnsi="Calibri"/>
          <w:sz w:val="22"/>
          <w:szCs w:val="22"/>
        </w:rPr>
        <w:tab/>
      </w:r>
      <w:r w:rsidR="000A55F1">
        <w:rPr>
          <w:rFonts w:ascii="Calibri" w:hAnsi="Calibri"/>
          <w:sz w:val="22"/>
          <w:szCs w:val="22"/>
        </w:rPr>
        <w:t xml:space="preserve">  15.000        </w:t>
      </w:r>
      <w:r>
        <w:rPr>
          <w:rFonts w:ascii="Calibri" w:hAnsi="Calibri"/>
          <w:sz w:val="22"/>
          <w:szCs w:val="22"/>
        </w:rPr>
        <w:t>8</w:t>
      </w:r>
      <w:r w:rsidR="00C15311">
        <w:rPr>
          <w:rFonts w:ascii="Calibri" w:hAnsi="Calibri"/>
          <w:sz w:val="22"/>
          <w:szCs w:val="22"/>
        </w:rPr>
        <w:t>5</w:t>
      </w:r>
      <w:r>
        <w:rPr>
          <w:rFonts w:ascii="Calibri" w:hAnsi="Calibri"/>
          <w:sz w:val="22"/>
          <w:szCs w:val="22"/>
        </w:rPr>
        <w:t>.</w:t>
      </w:r>
      <w:r w:rsidR="00C15311">
        <w:rPr>
          <w:rFonts w:ascii="Calibri" w:hAnsi="Calibri"/>
          <w:sz w:val="22"/>
          <w:szCs w:val="22"/>
        </w:rPr>
        <w:t>848</w:t>
      </w:r>
      <w:r>
        <w:rPr>
          <w:rFonts w:ascii="Calibri" w:hAnsi="Calibri"/>
          <w:sz w:val="22"/>
          <w:szCs w:val="22"/>
        </w:rPr>
        <w:t>.</w:t>
      </w:r>
      <w:r w:rsidR="00C15311">
        <w:rPr>
          <w:rFonts w:ascii="Calibri" w:hAnsi="Calibri"/>
          <w:sz w:val="22"/>
          <w:szCs w:val="22"/>
        </w:rPr>
        <w:t>951</w:t>
      </w:r>
      <w:r w:rsidR="000A55F1">
        <w:rPr>
          <w:rFonts w:ascii="Calibri" w:hAnsi="Calibri"/>
          <w:sz w:val="22"/>
          <w:szCs w:val="22"/>
        </w:rPr>
        <w:t xml:space="preserve">      </w:t>
      </w:r>
      <w:r w:rsidR="00A92651">
        <w:rPr>
          <w:rFonts w:ascii="Calibri" w:hAnsi="Calibri"/>
          <w:sz w:val="22"/>
          <w:szCs w:val="22"/>
        </w:rPr>
        <w:t>355</w:t>
      </w:r>
      <w:r>
        <w:rPr>
          <w:rFonts w:ascii="Calibri" w:hAnsi="Calibri"/>
          <w:sz w:val="22"/>
          <w:szCs w:val="22"/>
        </w:rPr>
        <w:t>.</w:t>
      </w:r>
      <w:r w:rsidR="00A92651">
        <w:rPr>
          <w:rFonts w:ascii="Calibri" w:hAnsi="Calibri"/>
          <w:sz w:val="22"/>
          <w:szCs w:val="22"/>
        </w:rPr>
        <w:t>931</w:t>
      </w:r>
      <w:r w:rsidR="000A55F1">
        <w:rPr>
          <w:rFonts w:ascii="Calibri" w:hAnsi="Calibri"/>
          <w:sz w:val="22"/>
          <w:szCs w:val="22"/>
        </w:rPr>
        <w:t xml:space="preserve">     </w:t>
      </w:r>
      <w:r w:rsidR="00A92651">
        <w:rPr>
          <w:rFonts w:ascii="Calibri" w:hAnsi="Calibri"/>
          <w:sz w:val="22"/>
          <w:szCs w:val="22"/>
        </w:rPr>
        <w:t>1</w:t>
      </w:r>
      <w:r>
        <w:rPr>
          <w:rFonts w:ascii="Calibri" w:hAnsi="Calibri"/>
          <w:sz w:val="22"/>
          <w:szCs w:val="22"/>
        </w:rPr>
        <w:t>.</w:t>
      </w:r>
      <w:r w:rsidR="00A92651">
        <w:rPr>
          <w:rFonts w:ascii="Calibri" w:hAnsi="Calibri"/>
          <w:sz w:val="22"/>
          <w:szCs w:val="22"/>
        </w:rPr>
        <w:t>498</w:t>
      </w:r>
      <w:r>
        <w:rPr>
          <w:rFonts w:ascii="Calibri" w:hAnsi="Calibri"/>
          <w:sz w:val="22"/>
          <w:szCs w:val="22"/>
        </w:rPr>
        <w:t>.</w:t>
      </w:r>
      <w:r w:rsidR="00A92651">
        <w:rPr>
          <w:rFonts w:ascii="Calibri" w:hAnsi="Calibri"/>
          <w:sz w:val="22"/>
          <w:szCs w:val="22"/>
        </w:rPr>
        <w:t>427</w:t>
      </w:r>
      <w:r w:rsidR="000A55F1">
        <w:rPr>
          <w:rFonts w:ascii="Calibri" w:hAnsi="Calibri"/>
          <w:sz w:val="22"/>
          <w:szCs w:val="22"/>
        </w:rPr>
        <w:t xml:space="preserve">     </w:t>
      </w:r>
      <w:r>
        <w:rPr>
          <w:rFonts w:ascii="Calibri" w:hAnsi="Calibri"/>
          <w:sz w:val="22"/>
          <w:szCs w:val="22"/>
        </w:rPr>
        <w:t>1</w:t>
      </w:r>
      <w:r w:rsidR="00563776">
        <w:rPr>
          <w:rFonts w:ascii="Calibri" w:hAnsi="Calibri"/>
          <w:sz w:val="22"/>
          <w:szCs w:val="22"/>
        </w:rPr>
        <w:t>3</w:t>
      </w:r>
      <w:r>
        <w:rPr>
          <w:rFonts w:ascii="Calibri" w:hAnsi="Calibri"/>
          <w:sz w:val="22"/>
          <w:szCs w:val="22"/>
        </w:rPr>
        <w:t>.9</w:t>
      </w:r>
      <w:r w:rsidR="00563776">
        <w:rPr>
          <w:rFonts w:ascii="Calibri" w:hAnsi="Calibri"/>
          <w:sz w:val="22"/>
          <w:szCs w:val="22"/>
        </w:rPr>
        <w:t>76</w:t>
      </w:r>
      <w:r>
        <w:rPr>
          <w:rFonts w:ascii="Calibri" w:hAnsi="Calibri"/>
          <w:sz w:val="22"/>
          <w:szCs w:val="22"/>
        </w:rPr>
        <w:t>.</w:t>
      </w:r>
      <w:r w:rsidR="00563776">
        <w:rPr>
          <w:rFonts w:ascii="Calibri" w:hAnsi="Calibri"/>
          <w:sz w:val="22"/>
          <w:szCs w:val="22"/>
        </w:rPr>
        <w:t>739</w:t>
      </w:r>
      <w:r w:rsidR="007871BF">
        <w:rPr>
          <w:rFonts w:ascii="Calibri" w:hAnsi="Calibri"/>
          <w:sz w:val="22"/>
          <w:szCs w:val="22"/>
        </w:rPr>
        <w:t xml:space="preserve"> </w:t>
      </w:r>
      <w:r>
        <w:rPr>
          <w:rFonts w:ascii="Calibri" w:hAnsi="Calibri"/>
          <w:sz w:val="22"/>
          <w:szCs w:val="22"/>
        </w:rPr>
        <w:tab/>
      </w:r>
      <w:r w:rsidR="007871BF">
        <w:rPr>
          <w:rFonts w:ascii="Calibri" w:hAnsi="Calibri"/>
          <w:sz w:val="22"/>
          <w:szCs w:val="22"/>
        </w:rPr>
        <w:t>1</w:t>
      </w:r>
      <w:r w:rsidR="002B0A61">
        <w:rPr>
          <w:rFonts w:ascii="Calibri" w:hAnsi="Calibri"/>
          <w:sz w:val="22"/>
          <w:szCs w:val="22"/>
        </w:rPr>
        <w:t>0</w:t>
      </w:r>
      <w:r w:rsidR="007871BF">
        <w:rPr>
          <w:rFonts w:ascii="Calibri" w:hAnsi="Calibri"/>
          <w:sz w:val="22"/>
          <w:szCs w:val="22"/>
        </w:rPr>
        <w:t>1</w:t>
      </w:r>
      <w:r>
        <w:rPr>
          <w:rFonts w:ascii="Calibri" w:hAnsi="Calibri"/>
          <w:sz w:val="22"/>
          <w:szCs w:val="22"/>
        </w:rPr>
        <w:t>.</w:t>
      </w:r>
      <w:r w:rsidR="002B0A61">
        <w:rPr>
          <w:rFonts w:ascii="Calibri" w:hAnsi="Calibri"/>
          <w:sz w:val="22"/>
          <w:szCs w:val="22"/>
        </w:rPr>
        <w:t>695</w:t>
      </w:r>
      <w:r>
        <w:rPr>
          <w:rFonts w:ascii="Calibri" w:hAnsi="Calibri"/>
          <w:sz w:val="22"/>
          <w:szCs w:val="22"/>
        </w:rPr>
        <w:t>.</w:t>
      </w:r>
      <w:r w:rsidR="002B0A61">
        <w:rPr>
          <w:rFonts w:ascii="Calibri" w:hAnsi="Calibri"/>
          <w:sz w:val="22"/>
          <w:szCs w:val="22"/>
        </w:rPr>
        <w:t>048</w:t>
      </w:r>
    </w:p>
    <w:p w:rsidR="00E945DF" w:rsidRDefault="00E945DF" w:rsidP="00E945DF">
      <w:pPr>
        <w:spacing w:line="240" w:lineRule="atLeast"/>
        <w:jc w:val="both"/>
        <w:rPr>
          <w:rFonts w:ascii="Calibri" w:hAnsi="Calibri"/>
          <w:sz w:val="22"/>
          <w:szCs w:val="22"/>
        </w:rPr>
      </w:pPr>
      <w:r>
        <w:rPr>
          <w:rFonts w:ascii="Calibri" w:hAnsi="Calibri"/>
          <w:sz w:val="22"/>
          <w:szCs w:val="22"/>
        </w:rPr>
        <w:t>II</w:t>
      </w:r>
      <w:r w:rsidR="00F966B6">
        <w:rPr>
          <w:rFonts w:ascii="Calibri" w:hAnsi="Calibri"/>
          <w:sz w:val="22"/>
          <w:szCs w:val="22"/>
        </w:rPr>
        <w:t>.</w:t>
      </w:r>
      <w:r>
        <w:rPr>
          <w:rFonts w:ascii="Calibri" w:hAnsi="Calibri"/>
          <w:sz w:val="22"/>
          <w:szCs w:val="22"/>
        </w:rPr>
        <w:t xml:space="preserve"> ISPRAVAK VRIJEDNOSTI</w:t>
      </w:r>
    </w:p>
    <w:p w:rsidR="00E945DF" w:rsidRDefault="00E945DF" w:rsidP="00E945DF">
      <w:pPr>
        <w:numPr>
          <w:ilvl w:val="0"/>
          <w:numId w:val="42"/>
        </w:numPr>
        <w:spacing w:line="240" w:lineRule="atLeast"/>
        <w:jc w:val="both"/>
        <w:rPr>
          <w:rFonts w:ascii="Calibri" w:hAnsi="Calibri"/>
          <w:sz w:val="22"/>
          <w:szCs w:val="22"/>
        </w:rPr>
      </w:pPr>
      <w:r>
        <w:rPr>
          <w:rFonts w:ascii="Calibri" w:hAnsi="Calibri"/>
          <w:sz w:val="22"/>
          <w:szCs w:val="22"/>
        </w:rPr>
        <w:t>Stanje 01.01.201</w:t>
      </w:r>
      <w:r w:rsidR="007D0B17">
        <w:rPr>
          <w:rFonts w:ascii="Calibri" w:hAnsi="Calibri"/>
          <w:sz w:val="22"/>
          <w:szCs w:val="22"/>
        </w:rPr>
        <w:t>5</w:t>
      </w:r>
      <w:r>
        <w:rPr>
          <w:rFonts w:ascii="Calibri" w:hAnsi="Calibri"/>
          <w:sz w:val="22"/>
          <w:szCs w:val="22"/>
        </w:rPr>
        <w:t>.</w:t>
      </w:r>
      <w:r>
        <w:rPr>
          <w:rFonts w:ascii="Calibri" w:hAnsi="Calibri"/>
          <w:sz w:val="22"/>
          <w:szCs w:val="22"/>
        </w:rPr>
        <w:tab/>
      </w:r>
      <w:r>
        <w:rPr>
          <w:rFonts w:ascii="Calibri" w:hAnsi="Calibri"/>
          <w:sz w:val="22"/>
          <w:szCs w:val="22"/>
        </w:rPr>
        <w:tab/>
      </w:r>
      <w:r w:rsidR="00102783">
        <w:rPr>
          <w:rFonts w:ascii="Calibri" w:hAnsi="Calibri"/>
          <w:sz w:val="22"/>
          <w:szCs w:val="22"/>
        </w:rPr>
        <w:t xml:space="preserve">             0      </w:t>
      </w:r>
      <w:r>
        <w:rPr>
          <w:rFonts w:ascii="Calibri" w:hAnsi="Calibri"/>
          <w:sz w:val="22"/>
          <w:szCs w:val="22"/>
        </w:rPr>
        <w:t>2</w:t>
      </w:r>
      <w:r w:rsidR="00C15311">
        <w:rPr>
          <w:rFonts w:ascii="Calibri" w:hAnsi="Calibri"/>
          <w:sz w:val="22"/>
          <w:szCs w:val="22"/>
        </w:rPr>
        <w:t>6</w:t>
      </w:r>
      <w:r>
        <w:rPr>
          <w:rFonts w:ascii="Calibri" w:hAnsi="Calibri"/>
          <w:sz w:val="22"/>
          <w:szCs w:val="22"/>
        </w:rPr>
        <w:t>.</w:t>
      </w:r>
      <w:r w:rsidR="00C15311">
        <w:rPr>
          <w:rFonts w:ascii="Calibri" w:hAnsi="Calibri"/>
          <w:sz w:val="22"/>
          <w:szCs w:val="22"/>
        </w:rPr>
        <w:t>470</w:t>
      </w:r>
      <w:r>
        <w:rPr>
          <w:rFonts w:ascii="Calibri" w:hAnsi="Calibri"/>
          <w:sz w:val="22"/>
          <w:szCs w:val="22"/>
        </w:rPr>
        <w:t>.</w:t>
      </w:r>
      <w:r w:rsidR="00C15311">
        <w:rPr>
          <w:rFonts w:ascii="Calibri" w:hAnsi="Calibri"/>
          <w:sz w:val="22"/>
          <w:szCs w:val="22"/>
        </w:rPr>
        <w:t>774</w:t>
      </w:r>
      <w:r>
        <w:rPr>
          <w:rFonts w:ascii="Calibri" w:hAnsi="Calibri"/>
          <w:sz w:val="22"/>
          <w:szCs w:val="22"/>
        </w:rPr>
        <w:tab/>
      </w:r>
      <w:r w:rsidR="00102783">
        <w:rPr>
          <w:rFonts w:ascii="Calibri" w:hAnsi="Calibri"/>
          <w:sz w:val="22"/>
          <w:szCs w:val="22"/>
        </w:rPr>
        <w:t xml:space="preserve">      </w:t>
      </w:r>
      <w:r>
        <w:rPr>
          <w:rFonts w:ascii="Calibri" w:hAnsi="Calibri"/>
          <w:sz w:val="22"/>
          <w:szCs w:val="22"/>
        </w:rPr>
        <w:t>1</w:t>
      </w:r>
      <w:r w:rsidR="00A92651">
        <w:rPr>
          <w:rFonts w:ascii="Calibri" w:hAnsi="Calibri"/>
          <w:sz w:val="22"/>
          <w:szCs w:val="22"/>
        </w:rPr>
        <w:t>00</w:t>
      </w:r>
      <w:r>
        <w:rPr>
          <w:rFonts w:ascii="Calibri" w:hAnsi="Calibri"/>
          <w:sz w:val="22"/>
          <w:szCs w:val="22"/>
        </w:rPr>
        <w:t>.</w:t>
      </w:r>
      <w:r w:rsidR="00A92651">
        <w:rPr>
          <w:rFonts w:ascii="Calibri" w:hAnsi="Calibri"/>
          <w:sz w:val="22"/>
          <w:szCs w:val="22"/>
        </w:rPr>
        <w:t>588</w:t>
      </w:r>
      <w:r w:rsidR="00102783">
        <w:rPr>
          <w:rFonts w:ascii="Calibri" w:hAnsi="Calibri"/>
          <w:sz w:val="22"/>
          <w:szCs w:val="22"/>
        </w:rPr>
        <w:t xml:space="preserve">    </w:t>
      </w:r>
      <w:r w:rsidR="00A92651">
        <w:rPr>
          <w:rFonts w:ascii="Calibri" w:hAnsi="Calibri"/>
          <w:sz w:val="22"/>
          <w:szCs w:val="22"/>
        </w:rPr>
        <w:t>1</w:t>
      </w:r>
      <w:r>
        <w:rPr>
          <w:rFonts w:ascii="Calibri" w:hAnsi="Calibri"/>
          <w:sz w:val="22"/>
          <w:szCs w:val="22"/>
        </w:rPr>
        <w:t>.</w:t>
      </w:r>
      <w:r w:rsidR="00A92651">
        <w:rPr>
          <w:rFonts w:ascii="Calibri" w:hAnsi="Calibri"/>
          <w:sz w:val="22"/>
          <w:szCs w:val="22"/>
        </w:rPr>
        <w:t>990</w:t>
      </w:r>
      <w:r>
        <w:rPr>
          <w:rFonts w:ascii="Calibri" w:hAnsi="Calibri"/>
          <w:sz w:val="22"/>
          <w:szCs w:val="22"/>
        </w:rPr>
        <w:t>.6</w:t>
      </w:r>
      <w:r w:rsidR="00A92651">
        <w:rPr>
          <w:rFonts w:ascii="Calibri" w:hAnsi="Calibri"/>
          <w:sz w:val="22"/>
          <w:szCs w:val="22"/>
        </w:rPr>
        <w:t>8</w:t>
      </w:r>
      <w:r w:rsidR="00B5055A">
        <w:rPr>
          <w:rFonts w:ascii="Calibri" w:hAnsi="Calibri"/>
          <w:sz w:val="22"/>
          <w:szCs w:val="22"/>
        </w:rPr>
        <w:t>4</w:t>
      </w:r>
      <w:r>
        <w:rPr>
          <w:rFonts w:ascii="Calibri" w:hAnsi="Calibri"/>
          <w:sz w:val="22"/>
          <w:szCs w:val="22"/>
        </w:rPr>
        <w:tab/>
      </w:r>
      <w:r w:rsidR="00102783">
        <w:rPr>
          <w:rFonts w:ascii="Calibri" w:hAnsi="Calibri"/>
          <w:sz w:val="22"/>
          <w:szCs w:val="22"/>
        </w:rPr>
        <w:tab/>
      </w:r>
      <w:r w:rsidR="00102783">
        <w:rPr>
          <w:rFonts w:ascii="Calibri" w:hAnsi="Calibri"/>
          <w:sz w:val="22"/>
          <w:szCs w:val="22"/>
        </w:rPr>
        <w:tab/>
        <w:t xml:space="preserve">  </w:t>
      </w:r>
      <w:r>
        <w:rPr>
          <w:rFonts w:ascii="Calibri" w:hAnsi="Calibri"/>
          <w:sz w:val="22"/>
          <w:szCs w:val="22"/>
        </w:rPr>
        <w:t>2</w:t>
      </w:r>
      <w:r w:rsidR="007871BF">
        <w:rPr>
          <w:rFonts w:ascii="Calibri" w:hAnsi="Calibri"/>
          <w:sz w:val="22"/>
          <w:szCs w:val="22"/>
        </w:rPr>
        <w:t>8</w:t>
      </w:r>
      <w:r>
        <w:rPr>
          <w:rFonts w:ascii="Calibri" w:hAnsi="Calibri"/>
          <w:sz w:val="22"/>
          <w:szCs w:val="22"/>
        </w:rPr>
        <w:t>.</w:t>
      </w:r>
      <w:r w:rsidR="007871BF">
        <w:rPr>
          <w:rFonts w:ascii="Calibri" w:hAnsi="Calibri"/>
          <w:sz w:val="22"/>
          <w:szCs w:val="22"/>
        </w:rPr>
        <w:t>562</w:t>
      </w:r>
      <w:r>
        <w:rPr>
          <w:rFonts w:ascii="Calibri" w:hAnsi="Calibri"/>
          <w:sz w:val="22"/>
          <w:szCs w:val="22"/>
        </w:rPr>
        <w:t>.</w:t>
      </w:r>
      <w:r w:rsidR="007871BF">
        <w:rPr>
          <w:rFonts w:ascii="Calibri" w:hAnsi="Calibri"/>
          <w:sz w:val="22"/>
          <w:szCs w:val="22"/>
        </w:rPr>
        <w:t>046</w:t>
      </w:r>
    </w:p>
    <w:p w:rsidR="00E945DF" w:rsidRDefault="00E945DF" w:rsidP="00E945DF">
      <w:pPr>
        <w:numPr>
          <w:ilvl w:val="0"/>
          <w:numId w:val="42"/>
        </w:numPr>
        <w:spacing w:line="240" w:lineRule="atLeast"/>
        <w:jc w:val="both"/>
        <w:rPr>
          <w:rFonts w:ascii="Calibri" w:hAnsi="Calibri"/>
          <w:sz w:val="22"/>
          <w:szCs w:val="22"/>
        </w:rPr>
      </w:pPr>
      <w:r>
        <w:rPr>
          <w:rFonts w:ascii="Calibri" w:hAnsi="Calibri"/>
          <w:sz w:val="22"/>
          <w:szCs w:val="22"/>
        </w:rPr>
        <w:t>Amortizacija za 201</w:t>
      </w:r>
      <w:r w:rsidR="007D0B17">
        <w:rPr>
          <w:rFonts w:ascii="Calibri" w:hAnsi="Calibri"/>
          <w:sz w:val="22"/>
          <w:szCs w:val="22"/>
        </w:rPr>
        <w:t>5</w:t>
      </w:r>
      <w:r>
        <w:rPr>
          <w:rFonts w:ascii="Calibri" w:hAnsi="Calibri"/>
          <w:sz w:val="22"/>
          <w:szCs w:val="22"/>
        </w:rPr>
        <w:t>. g.</w:t>
      </w:r>
      <w:r>
        <w:rPr>
          <w:rFonts w:ascii="Calibri" w:hAnsi="Calibri"/>
          <w:sz w:val="22"/>
          <w:szCs w:val="22"/>
        </w:rPr>
        <w:tab/>
        <w:t xml:space="preserve">  </w:t>
      </w:r>
      <w:r w:rsidR="00102783">
        <w:rPr>
          <w:rFonts w:ascii="Calibri" w:hAnsi="Calibri"/>
          <w:sz w:val="22"/>
          <w:szCs w:val="22"/>
        </w:rPr>
        <w:t xml:space="preserve">   3.750         </w:t>
      </w:r>
      <w:r>
        <w:rPr>
          <w:rFonts w:ascii="Calibri" w:hAnsi="Calibri"/>
          <w:sz w:val="22"/>
          <w:szCs w:val="22"/>
        </w:rPr>
        <w:t>1.</w:t>
      </w:r>
      <w:r w:rsidR="00C15311">
        <w:rPr>
          <w:rFonts w:ascii="Calibri" w:hAnsi="Calibri"/>
          <w:sz w:val="22"/>
          <w:szCs w:val="22"/>
        </w:rPr>
        <w:t>965</w:t>
      </w:r>
      <w:r>
        <w:rPr>
          <w:rFonts w:ascii="Calibri" w:hAnsi="Calibri"/>
          <w:sz w:val="22"/>
          <w:szCs w:val="22"/>
        </w:rPr>
        <w:t>.</w:t>
      </w:r>
      <w:r w:rsidR="00C15311">
        <w:rPr>
          <w:rFonts w:ascii="Calibri" w:hAnsi="Calibri"/>
          <w:sz w:val="22"/>
          <w:szCs w:val="22"/>
        </w:rPr>
        <w:t>65</w:t>
      </w:r>
      <w:r w:rsidR="00B5055A">
        <w:rPr>
          <w:rFonts w:ascii="Calibri" w:hAnsi="Calibri"/>
          <w:sz w:val="22"/>
          <w:szCs w:val="22"/>
        </w:rPr>
        <w:t>2</w:t>
      </w:r>
      <w:r>
        <w:rPr>
          <w:rFonts w:ascii="Calibri" w:hAnsi="Calibri"/>
          <w:sz w:val="22"/>
          <w:szCs w:val="22"/>
        </w:rPr>
        <w:tab/>
        <w:t xml:space="preserve">  </w:t>
      </w:r>
      <w:r w:rsidR="00102783">
        <w:rPr>
          <w:rFonts w:ascii="Calibri" w:hAnsi="Calibri"/>
          <w:sz w:val="22"/>
          <w:szCs w:val="22"/>
        </w:rPr>
        <w:t xml:space="preserve">      </w:t>
      </w:r>
      <w:r w:rsidR="00A92651">
        <w:rPr>
          <w:rFonts w:ascii="Calibri" w:hAnsi="Calibri"/>
          <w:sz w:val="22"/>
          <w:szCs w:val="22"/>
        </w:rPr>
        <w:t>44</w:t>
      </w:r>
      <w:r>
        <w:rPr>
          <w:rFonts w:ascii="Calibri" w:hAnsi="Calibri"/>
          <w:sz w:val="22"/>
          <w:szCs w:val="22"/>
        </w:rPr>
        <w:t>.</w:t>
      </w:r>
      <w:r w:rsidR="00A92651">
        <w:rPr>
          <w:rFonts w:ascii="Calibri" w:hAnsi="Calibri"/>
          <w:sz w:val="22"/>
          <w:szCs w:val="22"/>
        </w:rPr>
        <w:t>767</w:t>
      </w:r>
      <w:r w:rsidR="00102783">
        <w:rPr>
          <w:rFonts w:ascii="Calibri" w:hAnsi="Calibri"/>
          <w:sz w:val="22"/>
          <w:szCs w:val="22"/>
        </w:rPr>
        <w:t xml:space="preserve">      </w:t>
      </w:r>
      <w:r w:rsidR="00B5055A">
        <w:rPr>
          <w:rFonts w:ascii="Calibri" w:hAnsi="Calibri"/>
          <w:sz w:val="22"/>
          <w:szCs w:val="22"/>
        </w:rPr>
        <w:t xml:space="preserve"> </w:t>
      </w:r>
      <w:r>
        <w:rPr>
          <w:rFonts w:ascii="Calibri" w:hAnsi="Calibri"/>
          <w:sz w:val="22"/>
          <w:szCs w:val="22"/>
        </w:rPr>
        <w:t>10</w:t>
      </w:r>
      <w:r w:rsidR="00A92651">
        <w:rPr>
          <w:rFonts w:ascii="Calibri" w:hAnsi="Calibri"/>
          <w:sz w:val="22"/>
          <w:szCs w:val="22"/>
        </w:rPr>
        <w:t>0</w:t>
      </w:r>
      <w:r>
        <w:rPr>
          <w:rFonts w:ascii="Calibri" w:hAnsi="Calibri"/>
          <w:sz w:val="22"/>
          <w:szCs w:val="22"/>
        </w:rPr>
        <w:t>.</w:t>
      </w:r>
      <w:r w:rsidR="00A92651">
        <w:rPr>
          <w:rFonts w:ascii="Calibri" w:hAnsi="Calibri"/>
          <w:sz w:val="22"/>
          <w:szCs w:val="22"/>
        </w:rPr>
        <w:t>878</w:t>
      </w:r>
      <w:r w:rsidR="00102783">
        <w:rPr>
          <w:rFonts w:ascii="Calibri" w:hAnsi="Calibri"/>
          <w:sz w:val="22"/>
          <w:szCs w:val="22"/>
        </w:rPr>
        <w:tab/>
        <w:t xml:space="preserve">                </w:t>
      </w:r>
      <w:r w:rsidR="00B5055A">
        <w:rPr>
          <w:rFonts w:ascii="Calibri" w:hAnsi="Calibri"/>
          <w:sz w:val="22"/>
          <w:szCs w:val="22"/>
        </w:rPr>
        <w:t xml:space="preserve">        </w:t>
      </w:r>
      <w:r w:rsidR="00102783">
        <w:rPr>
          <w:rFonts w:ascii="Calibri" w:hAnsi="Calibri"/>
          <w:sz w:val="22"/>
          <w:szCs w:val="22"/>
        </w:rPr>
        <w:t xml:space="preserve">         </w:t>
      </w:r>
      <w:r>
        <w:rPr>
          <w:rFonts w:ascii="Calibri" w:hAnsi="Calibri"/>
          <w:sz w:val="22"/>
          <w:szCs w:val="22"/>
        </w:rPr>
        <w:t>2.</w:t>
      </w:r>
      <w:r w:rsidR="002B579F">
        <w:rPr>
          <w:rFonts w:ascii="Calibri" w:hAnsi="Calibri"/>
          <w:sz w:val="22"/>
          <w:szCs w:val="22"/>
        </w:rPr>
        <w:t>115</w:t>
      </w:r>
      <w:r>
        <w:rPr>
          <w:rFonts w:ascii="Calibri" w:hAnsi="Calibri"/>
          <w:sz w:val="22"/>
          <w:szCs w:val="22"/>
        </w:rPr>
        <w:t>.</w:t>
      </w:r>
      <w:r w:rsidR="002B579F">
        <w:rPr>
          <w:rFonts w:ascii="Calibri" w:hAnsi="Calibri"/>
          <w:sz w:val="22"/>
          <w:szCs w:val="22"/>
        </w:rPr>
        <w:t>047</w:t>
      </w:r>
    </w:p>
    <w:p w:rsidR="00E945DF" w:rsidRPr="006805A7" w:rsidRDefault="00102783" w:rsidP="006805A7">
      <w:pPr>
        <w:pStyle w:val="ListParagraph"/>
        <w:numPr>
          <w:ilvl w:val="0"/>
          <w:numId w:val="42"/>
        </w:numPr>
        <w:spacing w:line="240" w:lineRule="atLeast"/>
        <w:jc w:val="both"/>
        <w:rPr>
          <w:rFonts w:ascii="Calibri" w:hAnsi="Calibri"/>
          <w:sz w:val="22"/>
          <w:szCs w:val="22"/>
        </w:rPr>
      </w:pPr>
      <w:r>
        <w:rPr>
          <w:rFonts w:ascii="Calibri" w:hAnsi="Calibri"/>
          <w:sz w:val="22"/>
          <w:szCs w:val="22"/>
        </w:rPr>
        <w:t>I.V.rashodovane imovine</w:t>
      </w:r>
      <w:r>
        <w:rPr>
          <w:rFonts w:ascii="Calibri" w:hAnsi="Calibri"/>
          <w:sz w:val="22"/>
          <w:szCs w:val="22"/>
        </w:rPr>
        <w:tab/>
        <w:t xml:space="preserve">            0</w:t>
      </w:r>
      <w:r w:rsidR="00E945DF" w:rsidRPr="006805A7">
        <w:rPr>
          <w:rFonts w:ascii="Calibri" w:hAnsi="Calibri"/>
          <w:sz w:val="22"/>
          <w:szCs w:val="22"/>
        </w:rPr>
        <w:tab/>
        <w:t xml:space="preserve"> </w:t>
      </w:r>
      <w:r w:rsidR="00563776">
        <w:rPr>
          <w:rFonts w:ascii="Calibri" w:hAnsi="Calibri"/>
          <w:sz w:val="22"/>
          <w:szCs w:val="22"/>
        </w:rPr>
        <w:t xml:space="preserve">                     </w:t>
      </w:r>
      <w:r w:rsidR="00A92651">
        <w:rPr>
          <w:rFonts w:ascii="Calibri" w:hAnsi="Calibri"/>
          <w:sz w:val="22"/>
          <w:szCs w:val="22"/>
        </w:rPr>
        <w:t>32</w:t>
      </w:r>
      <w:r w:rsidR="00E945DF" w:rsidRPr="006805A7">
        <w:rPr>
          <w:rFonts w:ascii="Calibri" w:hAnsi="Calibri"/>
          <w:sz w:val="22"/>
          <w:szCs w:val="22"/>
        </w:rPr>
        <w:t>.</w:t>
      </w:r>
      <w:r w:rsidR="00563776">
        <w:rPr>
          <w:rFonts w:ascii="Calibri" w:hAnsi="Calibri"/>
          <w:sz w:val="22"/>
          <w:szCs w:val="22"/>
        </w:rPr>
        <w:t>32</w:t>
      </w:r>
      <w:r w:rsidR="002B0A61">
        <w:rPr>
          <w:rFonts w:ascii="Calibri" w:hAnsi="Calibri"/>
          <w:sz w:val="22"/>
          <w:szCs w:val="22"/>
        </w:rPr>
        <w:t>7</w:t>
      </w:r>
      <w:r w:rsidR="00563776">
        <w:rPr>
          <w:rFonts w:ascii="Calibri" w:hAnsi="Calibri"/>
          <w:sz w:val="22"/>
          <w:szCs w:val="22"/>
        </w:rPr>
        <w:t xml:space="preserve">        </w:t>
      </w:r>
      <w:r w:rsidR="00A92651">
        <w:rPr>
          <w:rFonts w:ascii="Calibri" w:hAnsi="Calibri"/>
          <w:sz w:val="22"/>
          <w:szCs w:val="22"/>
        </w:rPr>
        <w:t>891</w:t>
      </w:r>
      <w:r w:rsidR="00E945DF" w:rsidRPr="006805A7">
        <w:rPr>
          <w:rFonts w:ascii="Calibri" w:hAnsi="Calibri"/>
          <w:sz w:val="22"/>
          <w:szCs w:val="22"/>
        </w:rPr>
        <w:t>.</w:t>
      </w:r>
      <w:r w:rsidR="00A92651">
        <w:rPr>
          <w:rFonts w:ascii="Calibri" w:hAnsi="Calibri"/>
          <w:sz w:val="22"/>
          <w:szCs w:val="22"/>
        </w:rPr>
        <w:t>213</w:t>
      </w:r>
      <w:r>
        <w:rPr>
          <w:rFonts w:ascii="Calibri" w:hAnsi="Calibri"/>
          <w:sz w:val="22"/>
          <w:szCs w:val="22"/>
        </w:rPr>
        <w:t xml:space="preserve">               </w:t>
      </w:r>
      <w:r w:rsidR="00563776">
        <w:rPr>
          <w:rFonts w:ascii="Calibri" w:hAnsi="Calibri"/>
          <w:sz w:val="22"/>
          <w:szCs w:val="22"/>
        </w:rPr>
        <w:t xml:space="preserve">                    </w:t>
      </w:r>
      <w:r>
        <w:rPr>
          <w:rFonts w:ascii="Calibri" w:hAnsi="Calibri"/>
          <w:sz w:val="22"/>
          <w:szCs w:val="22"/>
        </w:rPr>
        <w:t xml:space="preserve"> </w:t>
      </w:r>
      <w:r w:rsidR="002B579F">
        <w:rPr>
          <w:rFonts w:ascii="Calibri" w:hAnsi="Calibri"/>
          <w:sz w:val="22"/>
          <w:szCs w:val="22"/>
        </w:rPr>
        <w:t>923</w:t>
      </w:r>
      <w:r w:rsidR="00E945DF" w:rsidRPr="006805A7">
        <w:rPr>
          <w:rFonts w:ascii="Calibri" w:hAnsi="Calibri"/>
          <w:sz w:val="22"/>
          <w:szCs w:val="22"/>
        </w:rPr>
        <w:t>.</w:t>
      </w:r>
      <w:r w:rsidR="002B579F">
        <w:rPr>
          <w:rFonts w:ascii="Calibri" w:hAnsi="Calibri"/>
          <w:sz w:val="22"/>
          <w:szCs w:val="22"/>
        </w:rPr>
        <w:t>539</w:t>
      </w:r>
    </w:p>
    <w:p w:rsidR="00F966B6" w:rsidRDefault="00E945DF" w:rsidP="00F966B6">
      <w:pPr>
        <w:pBdr>
          <w:top w:val="single" w:sz="4" w:space="1" w:color="auto"/>
        </w:pBdr>
        <w:spacing w:line="240" w:lineRule="atLeast"/>
        <w:jc w:val="both"/>
        <w:rPr>
          <w:rFonts w:ascii="Calibri" w:hAnsi="Calibri"/>
          <w:sz w:val="22"/>
          <w:szCs w:val="22"/>
        </w:rPr>
      </w:pPr>
      <w:r>
        <w:rPr>
          <w:rFonts w:ascii="Calibri" w:hAnsi="Calibri"/>
          <w:sz w:val="22"/>
          <w:szCs w:val="22"/>
        </w:rPr>
        <w:t>Stanje 31.12.201</w:t>
      </w:r>
      <w:r w:rsidR="007D0B17">
        <w:rPr>
          <w:rFonts w:ascii="Calibri" w:hAnsi="Calibri"/>
          <w:sz w:val="22"/>
          <w:szCs w:val="22"/>
        </w:rPr>
        <w:t>5</w:t>
      </w:r>
      <w:r>
        <w:rPr>
          <w:rFonts w:ascii="Calibri" w:hAnsi="Calibri"/>
          <w:sz w:val="22"/>
          <w:szCs w:val="22"/>
        </w:rPr>
        <w:t>.</w:t>
      </w:r>
      <w:r>
        <w:rPr>
          <w:rFonts w:ascii="Calibri" w:hAnsi="Calibri"/>
          <w:sz w:val="22"/>
          <w:szCs w:val="22"/>
        </w:rPr>
        <w:tab/>
      </w:r>
      <w:r>
        <w:rPr>
          <w:rFonts w:ascii="Calibri" w:hAnsi="Calibri"/>
          <w:sz w:val="22"/>
          <w:szCs w:val="22"/>
        </w:rPr>
        <w:tab/>
      </w:r>
      <w:r w:rsidR="00563776">
        <w:rPr>
          <w:rFonts w:ascii="Calibri" w:hAnsi="Calibri"/>
          <w:sz w:val="22"/>
          <w:szCs w:val="22"/>
        </w:rPr>
        <w:t xml:space="preserve">     3.750      </w:t>
      </w:r>
      <w:r>
        <w:rPr>
          <w:rFonts w:ascii="Calibri" w:hAnsi="Calibri"/>
          <w:sz w:val="22"/>
          <w:szCs w:val="22"/>
        </w:rPr>
        <w:t>2</w:t>
      </w:r>
      <w:r w:rsidR="00C15311">
        <w:rPr>
          <w:rFonts w:ascii="Calibri" w:hAnsi="Calibri"/>
          <w:sz w:val="22"/>
          <w:szCs w:val="22"/>
        </w:rPr>
        <w:t>8</w:t>
      </w:r>
      <w:r>
        <w:rPr>
          <w:rFonts w:ascii="Calibri" w:hAnsi="Calibri"/>
          <w:sz w:val="22"/>
          <w:szCs w:val="22"/>
        </w:rPr>
        <w:t>.</w:t>
      </w:r>
      <w:r w:rsidR="00C15311">
        <w:rPr>
          <w:rFonts w:ascii="Calibri" w:hAnsi="Calibri"/>
          <w:sz w:val="22"/>
          <w:szCs w:val="22"/>
        </w:rPr>
        <w:t>436</w:t>
      </w:r>
      <w:r>
        <w:rPr>
          <w:rFonts w:ascii="Calibri" w:hAnsi="Calibri"/>
          <w:sz w:val="22"/>
          <w:szCs w:val="22"/>
        </w:rPr>
        <w:t>.</w:t>
      </w:r>
      <w:r w:rsidR="00C15311">
        <w:rPr>
          <w:rFonts w:ascii="Calibri" w:hAnsi="Calibri"/>
          <w:sz w:val="22"/>
          <w:szCs w:val="22"/>
        </w:rPr>
        <w:t>42</w:t>
      </w:r>
      <w:r w:rsidR="00B5055A">
        <w:rPr>
          <w:rFonts w:ascii="Calibri" w:hAnsi="Calibri"/>
          <w:sz w:val="22"/>
          <w:szCs w:val="22"/>
        </w:rPr>
        <w:t>6</w:t>
      </w:r>
      <w:r>
        <w:rPr>
          <w:rFonts w:ascii="Calibri" w:hAnsi="Calibri"/>
          <w:sz w:val="22"/>
          <w:szCs w:val="22"/>
        </w:rPr>
        <w:tab/>
      </w:r>
      <w:r w:rsidR="00563776">
        <w:rPr>
          <w:rFonts w:ascii="Calibri" w:hAnsi="Calibri"/>
          <w:sz w:val="22"/>
          <w:szCs w:val="22"/>
        </w:rPr>
        <w:t xml:space="preserve">      </w:t>
      </w:r>
      <w:r>
        <w:rPr>
          <w:rFonts w:ascii="Calibri" w:hAnsi="Calibri"/>
          <w:sz w:val="22"/>
          <w:szCs w:val="22"/>
        </w:rPr>
        <w:t>1</w:t>
      </w:r>
      <w:r w:rsidR="00A92651">
        <w:rPr>
          <w:rFonts w:ascii="Calibri" w:hAnsi="Calibri"/>
          <w:sz w:val="22"/>
          <w:szCs w:val="22"/>
        </w:rPr>
        <w:t>13</w:t>
      </w:r>
      <w:r>
        <w:rPr>
          <w:rFonts w:ascii="Calibri" w:hAnsi="Calibri"/>
          <w:sz w:val="22"/>
          <w:szCs w:val="22"/>
        </w:rPr>
        <w:t>.</w:t>
      </w:r>
      <w:r w:rsidR="00A92651">
        <w:rPr>
          <w:rFonts w:ascii="Calibri" w:hAnsi="Calibri"/>
          <w:sz w:val="22"/>
          <w:szCs w:val="22"/>
        </w:rPr>
        <w:t>028</w:t>
      </w:r>
      <w:r w:rsidR="00563776">
        <w:rPr>
          <w:rFonts w:ascii="Calibri" w:hAnsi="Calibri"/>
          <w:sz w:val="22"/>
          <w:szCs w:val="22"/>
        </w:rPr>
        <w:t xml:space="preserve">    </w:t>
      </w:r>
      <w:r>
        <w:rPr>
          <w:rFonts w:ascii="Calibri" w:hAnsi="Calibri"/>
          <w:sz w:val="22"/>
          <w:szCs w:val="22"/>
        </w:rPr>
        <w:t>1.</w:t>
      </w:r>
      <w:r w:rsidR="00A92651">
        <w:rPr>
          <w:rFonts w:ascii="Calibri" w:hAnsi="Calibri"/>
          <w:sz w:val="22"/>
          <w:szCs w:val="22"/>
        </w:rPr>
        <w:t>200</w:t>
      </w:r>
      <w:r>
        <w:rPr>
          <w:rFonts w:ascii="Calibri" w:hAnsi="Calibri"/>
          <w:sz w:val="22"/>
          <w:szCs w:val="22"/>
        </w:rPr>
        <w:t>.</w:t>
      </w:r>
      <w:r w:rsidR="00A92651">
        <w:rPr>
          <w:rFonts w:ascii="Calibri" w:hAnsi="Calibri"/>
          <w:sz w:val="22"/>
          <w:szCs w:val="22"/>
        </w:rPr>
        <w:t>3</w:t>
      </w:r>
      <w:r w:rsidR="00B5055A">
        <w:rPr>
          <w:rFonts w:ascii="Calibri" w:hAnsi="Calibri"/>
          <w:sz w:val="22"/>
          <w:szCs w:val="22"/>
        </w:rPr>
        <w:t>49</w:t>
      </w:r>
      <w:r>
        <w:rPr>
          <w:rFonts w:ascii="Calibri" w:hAnsi="Calibri"/>
          <w:sz w:val="22"/>
          <w:szCs w:val="22"/>
        </w:rPr>
        <w:tab/>
      </w:r>
      <w:r w:rsidR="00563776">
        <w:rPr>
          <w:rFonts w:ascii="Calibri" w:hAnsi="Calibri"/>
          <w:sz w:val="22"/>
          <w:szCs w:val="22"/>
        </w:rPr>
        <w:t xml:space="preserve">                               </w:t>
      </w:r>
      <w:r>
        <w:rPr>
          <w:rFonts w:ascii="Calibri" w:hAnsi="Calibri"/>
          <w:sz w:val="22"/>
          <w:szCs w:val="22"/>
        </w:rPr>
        <w:t>2</w:t>
      </w:r>
      <w:r w:rsidR="002B579F">
        <w:rPr>
          <w:rFonts w:ascii="Calibri" w:hAnsi="Calibri"/>
          <w:sz w:val="22"/>
          <w:szCs w:val="22"/>
        </w:rPr>
        <w:t>9</w:t>
      </w:r>
      <w:r>
        <w:rPr>
          <w:rFonts w:ascii="Calibri" w:hAnsi="Calibri"/>
          <w:sz w:val="22"/>
          <w:szCs w:val="22"/>
        </w:rPr>
        <w:t>.</w:t>
      </w:r>
      <w:r w:rsidR="002B579F">
        <w:rPr>
          <w:rFonts w:ascii="Calibri" w:hAnsi="Calibri"/>
          <w:sz w:val="22"/>
          <w:szCs w:val="22"/>
        </w:rPr>
        <w:t>753</w:t>
      </w:r>
      <w:r>
        <w:rPr>
          <w:rFonts w:ascii="Calibri" w:hAnsi="Calibri"/>
          <w:sz w:val="22"/>
          <w:szCs w:val="22"/>
        </w:rPr>
        <w:t>.</w:t>
      </w:r>
      <w:r w:rsidR="002B579F">
        <w:rPr>
          <w:rFonts w:ascii="Calibri" w:hAnsi="Calibri"/>
          <w:sz w:val="22"/>
          <w:szCs w:val="22"/>
        </w:rPr>
        <w:t>553</w:t>
      </w:r>
    </w:p>
    <w:p w:rsidR="00E945DF" w:rsidRDefault="00E945DF" w:rsidP="00F966B6">
      <w:pPr>
        <w:pBdr>
          <w:top w:val="single" w:sz="4" w:space="1" w:color="auto"/>
          <w:bottom w:val="single" w:sz="4" w:space="1" w:color="auto"/>
        </w:pBdr>
        <w:spacing w:line="240" w:lineRule="atLeast"/>
        <w:jc w:val="both"/>
        <w:rPr>
          <w:rFonts w:ascii="Calibri" w:hAnsi="Calibri"/>
          <w:sz w:val="22"/>
          <w:szCs w:val="22"/>
        </w:rPr>
      </w:pPr>
      <w:r>
        <w:rPr>
          <w:rFonts w:ascii="Calibri" w:hAnsi="Calibri"/>
          <w:sz w:val="22"/>
          <w:szCs w:val="22"/>
        </w:rPr>
        <w:t>III</w:t>
      </w:r>
      <w:r w:rsidR="00F966B6">
        <w:rPr>
          <w:rFonts w:ascii="Calibri" w:hAnsi="Calibri"/>
          <w:sz w:val="22"/>
          <w:szCs w:val="22"/>
        </w:rPr>
        <w:t>.</w:t>
      </w:r>
      <w:r>
        <w:rPr>
          <w:rFonts w:ascii="Calibri" w:hAnsi="Calibri"/>
          <w:sz w:val="22"/>
          <w:szCs w:val="22"/>
        </w:rPr>
        <w:t xml:space="preserve"> SADAŠNJA VRIJEDNOST</w:t>
      </w:r>
      <w:r>
        <w:rPr>
          <w:rFonts w:ascii="Calibri" w:hAnsi="Calibri"/>
          <w:sz w:val="22"/>
          <w:szCs w:val="22"/>
        </w:rPr>
        <w:tab/>
      </w:r>
      <w:r w:rsidR="00563776">
        <w:rPr>
          <w:rFonts w:ascii="Calibri" w:hAnsi="Calibri"/>
          <w:sz w:val="22"/>
          <w:szCs w:val="22"/>
        </w:rPr>
        <w:t xml:space="preserve">   11.250      </w:t>
      </w:r>
      <w:r>
        <w:rPr>
          <w:rFonts w:ascii="Calibri" w:hAnsi="Calibri"/>
          <w:sz w:val="22"/>
          <w:szCs w:val="22"/>
        </w:rPr>
        <w:t>5</w:t>
      </w:r>
      <w:r w:rsidR="00C15311">
        <w:rPr>
          <w:rFonts w:ascii="Calibri" w:hAnsi="Calibri"/>
          <w:sz w:val="22"/>
          <w:szCs w:val="22"/>
        </w:rPr>
        <w:t>7</w:t>
      </w:r>
      <w:r>
        <w:rPr>
          <w:rFonts w:ascii="Calibri" w:hAnsi="Calibri"/>
          <w:sz w:val="22"/>
          <w:szCs w:val="22"/>
        </w:rPr>
        <w:t>.</w:t>
      </w:r>
      <w:r w:rsidR="00C15311">
        <w:rPr>
          <w:rFonts w:ascii="Calibri" w:hAnsi="Calibri"/>
          <w:sz w:val="22"/>
          <w:szCs w:val="22"/>
        </w:rPr>
        <w:t>412</w:t>
      </w:r>
      <w:r>
        <w:rPr>
          <w:rFonts w:ascii="Calibri" w:hAnsi="Calibri"/>
          <w:sz w:val="22"/>
          <w:szCs w:val="22"/>
        </w:rPr>
        <w:t>.</w:t>
      </w:r>
      <w:r w:rsidR="00C15311">
        <w:rPr>
          <w:rFonts w:ascii="Calibri" w:hAnsi="Calibri"/>
          <w:sz w:val="22"/>
          <w:szCs w:val="22"/>
        </w:rPr>
        <w:t>52</w:t>
      </w:r>
      <w:r w:rsidR="00563776">
        <w:rPr>
          <w:rFonts w:ascii="Calibri" w:hAnsi="Calibri"/>
          <w:sz w:val="22"/>
          <w:szCs w:val="22"/>
        </w:rPr>
        <w:t>5</w:t>
      </w:r>
      <w:r>
        <w:rPr>
          <w:rFonts w:ascii="Calibri" w:hAnsi="Calibri"/>
          <w:sz w:val="22"/>
          <w:szCs w:val="22"/>
        </w:rPr>
        <w:tab/>
      </w:r>
      <w:r w:rsidR="00563776">
        <w:rPr>
          <w:rFonts w:ascii="Calibri" w:hAnsi="Calibri"/>
          <w:sz w:val="22"/>
          <w:szCs w:val="22"/>
        </w:rPr>
        <w:t xml:space="preserve">      </w:t>
      </w:r>
      <w:r w:rsidR="00A92651">
        <w:rPr>
          <w:rFonts w:ascii="Calibri" w:hAnsi="Calibri"/>
          <w:sz w:val="22"/>
          <w:szCs w:val="22"/>
        </w:rPr>
        <w:t>242</w:t>
      </w:r>
      <w:r>
        <w:rPr>
          <w:rFonts w:ascii="Calibri" w:hAnsi="Calibri"/>
          <w:sz w:val="22"/>
          <w:szCs w:val="22"/>
        </w:rPr>
        <w:t>.</w:t>
      </w:r>
      <w:r w:rsidR="00A92651">
        <w:rPr>
          <w:rFonts w:ascii="Calibri" w:hAnsi="Calibri"/>
          <w:sz w:val="22"/>
          <w:szCs w:val="22"/>
        </w:rPr>
        <w:t>903</w:t>
      </w:r>
      <w:r w:rsidR="00563776">
        <w:rPr>
          <w:rFonts w:ascii="Calibri" w:hAnsi="Calibri"/>
          <w:sz w:val="22"/>
          <w:szCs w:val="22"/>
        </w:rPr>
        <w:t xml:space="preserve">    </w:t>
      </w:r>
      <w:r>
        <w:rPr>
          <w:rFonts w:ascii="Calibri" w:hAnsi="Calibri"/>
          <w:sz w:val="22"/>
          <w:szCs w:val="22"/>
        </w:rPr>
        <w:t xml:space="preserve">   </w:t>
      </w:r>
      <w:r w:rsidR="00A92651">
        <w:rPr>
          <w:rFonts w:ascii="Calibri" w:hAnsi="Calibri"/>
          <w:sz w:val="22"/>
          <w:szCs w:val="22"/>
        </w:rPr>
        <w:t>298</w:t>
      </w:r>
      <w:r>
        <w:rPr>
          <w:rFonts w:ascii="Calibri" w:hAnsi="Calibri"/>
          <w:sz w:val="22"/>
          <w:szCs w:val="22"/>
        </w:rPr>
        <w:t>.</w:t>
      </w:r>
      <w:r w:rsidR="00A92651">
        <w:rPr>
          <w:rFonts w:ascii="Calibri" w:hAnsi="Calibri"/>
          <w:sz w:val="22"/>
          <w:szCs w:val="22"/>
        </w:rPr>
        <w:t>07</w:t>
      </w:r>
      <w:r w:rsidR="00563776">
        <w:rPr>
          <w:rFonts w:ascii="Calibri" w:hAnsi="Calibri"/>
          <w:sz w:val="22"/>
          <w:szCs w:val="22"/>
        </w:rPr>
        <w:t>8</w:t>
      </w:r>
      <w:r>
        <w:rPr>
          <w:rFonts w:ascii="Calibri" w:hAnsi="Calibri"/>
          <w:sz w:val="22"/>
          <w:szCs w:val="22"/>
        </w:rPr>
        <w:tab/>
      </w:r>
      <w:r w:rsidR="00563776">
        <w:rPr>
          <w:rFonts w:ascii="Calibri" w:hAnsi="Calibri"/>
          <w:sz w:val="22"/>
          <w:szCs w:val="22"/>
        </w:rPr>
        <w:t xml:space="preserve">     </w:t>
      </w:r>
      <w:r>
        <w:rPr>
          <w:rFonts w:ascii="Calibri" w:hAnsi="Calibri"/>
          <w:sz w:val="22"/>
          <w:szCs w:val="22"/>
        </w:rPr>
        <w:t>1</w:t>
      </w:r>
      <w:r w:rsidR="00563776">
        <w:rPr>
          <w:rFonts w:ascii="Calibri" w:hAnsi="Calibri"/>
          <w:sz w:val="22"/>
          <w:szCs w:val="22"/>
        </w:rPr>
        <w:t>3</w:t>
      </w:r>
      <w:r>
        <w:rPr>
          <w:rFonts w:ascii="Calibri" w:hAnsi="Calibri"/>
          <w:sz w:val="22"/>
          <w:szCs w:val="22"/>
        </w:rPr>
        <w:t>.</w:t>
      </w:r>
      <w:r w:rsidR="00563776">
        <w:rPr>
          <w:rFonts w:ascii="Calibri" w:hAnsi="Calibri"/>
          <w:sz w:val="22"/>
          <w:szCs w:val="22"/>
        </w:rPr>
        <w:t>976</w:t>
      </w:r>
      <w:r>
        <w:rPr>
          <w:rFonts w:ascii="Calibri" w:hAnsi="Calibri"/>
          <w:sz w:val="22"/>
          <w:szCs w:val="22"/>
        </w:rPr>
        <w:t>.</w:t>
      </w:r>
      <w:r w:rsidR="00563776">
        <w:rPr>
          <w:rFonts w:ascii="Calibri" w:hAnsi="Calibri"/>
          <w:sz w:val="22"/>
          <w:szCs w:val="22"/>
        </w:rPr>
        <w:t>739</w:t>
      </w:r>
      <w:r>
        <w:rPr>
          <w:rFonts w:ascii="Calibri" w:hAnsi="Calibri"/>
          <w:sz w:val="22"/>
          <w:szCs w:val="22"/>
        </w:rPr>
        <w:tab/>
      </w:r>
      <w:r w:rsidR="00563776">
        <w:rPr>
          <w:rFonts w:ascii="Calibri" w:hAnsi="Calibri"/>
          <w:sz w:val="22"/>
          <w:szCs w:val="22"/>
        </w:rPr>
        <w:t xml:space="preserve">  </w:t>
      </w:r>
      <w:r w:rsidR="002B0A61">
        <w:rPr>
          <w:rFonts w:ascii="Calibri" w:hAnsi="Calibri"/>
          <w:sz w:val="22"/>
          <w:szCs w:val="22"/>
        </w:rPr>
        <w:t>71</w:t>
      </w:r>
      <w:r>
        <w:rPr>
          <w:rFonts w:ascii="Calibri" w:hAnsi="Calibri"/>
          <w:sz w:val="22"/>
          <w:szCs w:val="22"/>
        </w:rPr>
        <w:t>.</w:t>
      </w:r>
      <w:r w:rsidR="002B0A61">
        <w:rPr>
          <w:rFonts w:ascii="Calibri" w:hAnsi="Calibri"/>
          <w:sz w:val="22"/>
          <w:szCs w:val="22"/>
        </w:rPr>
        <w:t>941</w:t>
      </w:r>
      <w:r>
        <w:rPr>
          <w:rFonts w:ascii="Calibri" w:hAnsi="Calibri"/>
          <w:sz w:val="22"/>
          <w:szCs w:val="22"/>
        </w:rPr>
        <w:t>.</w:t>
      </w:r>
      <w:r w:rsidR="002B0A61">
        <w:rPr>
          <w:rFonts w:ascii="Calibri" w:hAnsi="Calibri"/>
          <w:sz w:val="22"/>
          <w:szCs w:val="22"/>
        </w:rPr>
        <w:t>495</w:t>
      </w:r>
    </w:p>
    <w:p w:rsidR="00FA093B" w:rsidRPr="005068CE" w:rsidRDefault="00FA093B" w:rsidP="00CE4F8B">
      <w:pPr>
        <w:spacing w:line="240" w:lineRule="atLeast"/>
        <w:ind w:left="90"/>
        <w:jc w:val="both"/>
        <w:rPr>
          <w:rFonts w:ascii="Calibri" w:hAnsi="Calibri"/>
          <w:sz w:val="22"/>
          <w:szCs w:val="22"/>
        </w:rPr>
      </w:pPr>
    </w:p>
    <w:p w:rsidR="00CE4F8B" w:rsidRPr="005068CE" w:rsidRDefault="00CE4F8B" w:rsidP="00CE4F8B">
      <w:pPr>
        <w:spacing w:line="240" w:lineRule="atLeast"/>
        <w:ind w:left="90" w:hanging="90"/>
        <w:jc w:val="both"/>
        <w:rPr>
          <w:rFonts w:ascii="Calibri" w:hAnsi="Calibri"/>
          <w:b/>
          <w:color w:val="000000"/>
          <w:sz w:val="22"/>
          <w:szCs w:val="22"/>
          <w:u w:val="single"/>
        </w:rPr>
      </w:pPr>
      <w:r w:rsidRPr="005068CE">
        <w:rPr>
          <w:rFonts w:ascii="Calibri" w:hAnsi="Calibri"/>
          <w:b/>
          <w:color w:val="000000"/>
          <w:sz w:val="22"/>
          <w:szCs w:val="22"/>
          <w:u w:val="single"/>
        </w:rPr>
        <w:t>2.1.1. Građevinski objekti</w:t>
      </w:r>
    </w:p>
    <w:p w:rsidR="008E27FB" w:rsidRDefault="00CE4F8B" w:rsidP="00CE4F8B">
      <w:pPr>
        <w:jc w:val="both"/>
        <w:rPr>
          <w:rFonts w:ascii="Calibri" w:hAnsi="Calibri"/>
          <w:sz w:val="22"/>
          <w:szCs w:val="22"/>
        </w:rPr>
      </w:pPr>
      <w:r w:rsidRPr="005068CE">
        <w:rPr>
          <w:rFonts w:ascii="Calibri" w:hAnsi="Calibri"/>
          <w:sz w:val="22"/>
          <w:szCs w:val="22"/>
        </w:rPr>
        <w:t>U građevinske objekte ubrojen</w:t>
      </w:r>
      <w:r w:rsidR="00783E20">
        <w:rPr>
          <w:rFonts w:ascii="Calibri" w:hAnsi="Calibri"/>
          <w:sz w:val="22"/>
          <w:szCs w:val="22"/>
        </w:rPr>
        <w:t>i</w:t>
      </w:r>
      <w:r w:rsidRPr="005068CE">
        <w:rPr>
          <w:rFonts w:ascii="Calibri" w:hAnsi="Calibri"/>
          <w:sz w:val="22"/>
          <w:szCs w:val="22"/>
        </w:rPr>
        <w:t xml:space="preserve"> su sv</w:t>
      </w:r>
      <w:r w:rsidR="00783E20">
        <w:rPr>
          <w:rFonts w:ascii="Calibri" w:hAnsi="Calibri"/>
          <w:sz w:val="22"/>
          <w:szCs w:val="22"/>
        </w:rPr>
        <w:t>i</w:t>
      </w:r>
      <w:r w:rsidRPr="005068CE">
        <w:rPr>
          <w:rFonts w:ascii="Calibri" w:hAnsi="Calibri"/>
          <w:sz w:val="22"/>
          <w:szCs w:val="22"/>
        </w:rPr>
        <w:t xml:space="preserve"> kanali</w:t>
      </w:r>
      <w:r w:rsidR="00783E20">
        <w:rPr>
          <w:rFonts w:ascii="Calibri" w:hAnsi="Calibri"/>
          <w:sz w:val="22"/>
          <w:szCs w:val="22"/>
        </w:rPr>
        <w:t xml:space="preserve"> za odvodnju</w:t>
      </w:r>
      <w:r w:rsidRPr="005068CE">
        <w:rPr>
          <w:rFonts w:ascii="Calibri" w:hAnsi="Calibri"/>
          <w:sz w:val="22"/>
          <w:szCs w:val="22"/>
        </w:rPr>
        <w:t xml:space="preserve"> sagrađen</w:t>
      </w:r>
      <w:r w:rsidR="00783E20">
        <w:rPr>
          <w:rFonts w:ascii="Calibri" w:hAnsi="Calibri"/>
          <w:sz w:val="22"/>
          <w:szCs w:val="22"/>
        </w:rPr>
        <w:t>i</w:t>
      </w:r>
      <w:r w:rsidRPr="005068CE">
        <w:rPr>
          <w:rFonts w:ascii="Calibri" w:hAnsi="Calibri"/>
          <w:sz w:val="22"/>
          <w:szCs w:val="22"/>
        </w:rPr>
        <w:t xml:space="preserve"> na području Grada Samobora</w:t>
      </w:r>
      <w:r w:rsidR="00783E20">
        <w:rPr>
          <w:rFonts w:ascii="Calibri" w:hAnsi="Calibri"/>
          <w:sz w:val="22"/>
          <w:szCs w:val="22"/>
        </w:rPr>
        <w:t>. U 201</w:t>
      </w:r>
      <w:r w:rsidR="008E27FB">
        <w:rPr>
          <w:rFonts w:ascii="Calibri" w:hAnsi="Calibri"/>
          <w:sz w:val="22"/>
          <w:szCs w:val="22"/>
        </w:rPr>
        <w:t>5</w:t>
      </w:r>
      <w:r w:rsidR="00783E20">
        <w:rPr>
          <w:rFonts w:ascii="Calibri" w:hAnsi="Calibri"/>
          <w:sz w:val="22"/>
          <w:szCs w:val="22"/>
        </w:rPr>
        <w:t>. godini aktivirano je izgrađenih kanala u iznosu od 3.</w:t>
      </w:r>
      <w:r w:rsidR="008E27FB">
        <w:rPr>
          <w:rFonts w:ascii="Calibri" w:hAnsi="Calibri"/>
          <w:sz w:val="22"/>
          <w:szCs w:val="22"/>
        </w:rPr>
        <w:t>340</w:t>
      </w:r>
      <w:r w:rsidR="00783E20">
        <w:rPr>
          <w:rFonts w:ascii="Calibri" w:hAnsi="Calibri"/>
          <w:sz w:val="22"/>
          <w:szCs w:val="22"/>
        </w:rPr>
        <w:t>.</w:t>
      </w:r>
      <w:r w:rsidR="008E27FB">
        <w:rPr>
          <w:rFonts w:ascii="Calibri" w:hAnsi="Calibri"/>
          <w:sz w:val="22"/>
          <w:szCs w:val="22"/>
        </w:rPr>
        <w:t>859</w:t>
      </w:r>
      <w:r w:rsidR="00783E20">
        <w:rPr>
          <w:rFonts w:ascii="Calibri" w:hAnsi="Calibri"/>
          <w:sz w:val="22"/>
          <w:szCs w:val="22"/>
        </w:rPr>
        <w:t xml:space="preserve"> kuna, </w:t>
      </w:r>
      <w:r w:rsidRPr="005068CE">
        <w:rPr>
          <w:rFonts w:ascii="Calibri" w:hAnsi="Calibri"/>
          <w:sz w:val="22"/>
          <w:szCs w:val="22"/>
        </w:rPr>
        <w:t>a prenesene su u upotrebu zaključno do 31.12.201</w:t>
      </w:r>
      <w:r w:rsidR="008E27FB">
        <w:rPr>
          <w:rFonts w:ascii="Calibri" w:hAnsi="Calibri"/>
          <w:sz w:val="22"/>
          <w:szCs w:val="22"/>
        </w:rPr>
        <w:t>5</w:t>
      </w:r>
      <w:r w:rsidRPr="005068CE">
        <w:rPr>
          <w:rFonts w:ascii="Calibri" w:hAnsi="Calibri"/>
          <w:sz w:val="22"/>
          <w:szCs w:val="22"/>
        </w:rPr>
        <w:t>.g. te zgrada Pročistaća otpadnih voda.</w:t>
      </w:r>
      <w:r w:rsidR="008E27FB">
        <w:rPr>
          <w:rFonts w:ascii="Calibri" w:hAnsi="Calibri"/>
          <w:sz w:val="22"/>
          <w:szCs w:val="22"/>
        </w:rPr>
        <w:t xml:space="preserve"> </w:t>
      </w:r>
    </w:p>
    <w:p w:rsidR="00204F6B" w:rsidRDefault="008E27FB" w:rsidP="00CE4F8B">
      <w:pPr>
        <w:jc w:val="both"/>
        <w:rPr>
          <w:rFonts w:ascii="Calibri" w:hAnsi="Calibri"/>
          <w:sz w:val="22"/>
          <w:szCs w:val="22"/>
        </w:rPr>
      </w:pPr>
      <w:r>
        <w:rPr>
          <w:rFonts w:ascii="Calibri" w:hAnsi="Calibri"/>
          <w:sz w:val="22"/>
          <w:szCs w:val="22"/>
        </w:rPr>
        <w:t xml:space="preserve">Prema Zapisniku sa sastanka predstavnika Odvodnje i Grada </w:t>
      </w:r>
      <w:r w:rsidR="00204F6B">
        <w:rPr>
          <w:rFonts w:ascii="Calibri" w:hAnsi="Calibri"/>
          <w:sz w:val="22"/>
          <w:szCs w:val="22"/>
        </w:rPr>
        <w:t xml:space="preserve">odustalo se od daljnje izgradnje te je </w:t>
      </w:r>
      <w:r>
        <w:rPr>
          <w:rFonts w:ascii="Calibri" w:hAnsi="Calibri"/>
          <w:sz w:val="22"/>
          <w:szCs w:val="22"/>
        </w:rPr>
        <w:t>iz evidencije</w:t>
      </w:r>
      <w:r w:rsidR="00553A17">
        <w:rPr>
          <w:rFonts w:ascii="Calibri" w:hAnsi="Calibri"/>
          <w:sz w:val="22"/>
          <w:szCs w:val="22"/>
        </w:rPr>
        <w:t xml:space="preserve"> Imovine u pripremi </w:t>
      </w:r>
      <w:r>
        <w:rPr>
          <w:rFonts w:ascii="Calibri" w:hAnsi="Calibri"/>
          <w:sz w:val="22"/>
          <w:szCs w:val="22"/>
        </w:rPr>
        <w:t>isknjižen</w:t>
      </w:r>
      <w:r w:rsidR="00204F6B">
        <w:rPr>
          <w:rFonts w:ascii="Calibri" w:hAnsi="Calibri"/>
          <w:sz w:val="22"/>
          <w:szCs w:val="22"/>
        </w:rPr>
        <w:t xml:space="preserve">o ukupno 84.000 kuna: </w:t>
      </w:r>
    </w:p>
    <w:p w:rsidR="00204F6B" w:rsidRDefault="00204F6B" w:rsidP="00CE4F8B">
      <w:pPr>
        <w:jc w:val="both"/>
        <w:rPr>
          <w:rFonts w:ascii="Calibri" w:hAnsi="Calibri"/>
          <w:sz w:val="22"/>
          <w:szCs w:val="22"/>
        </w:rPr>
      </w:pPr>
      <w:r>
        <w:rPr>
          <w:rFonts w:ascii="Calibri" w:hAnsi="Calibri"/>
          <w:sz w:val="22"/>
          <w:szCs w:val="22"/>
        </w:rPr>
        <w:t xml:space="preserve">1. Projekt kolektora od Bobovice do Ulice hrvatskih branitelja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49.000 kuna</w:t>
      </w:r>
    </w:p>
    <w:p w:rsidR="00204F6B" w:rsidRDefault="00204F6B" w:rsidP="00CE4F8B">
      <w:pPr>
        <w:jc w:val="both"/>
        <w:rPr>
          <w:rFonts w:ascii="Calibri" w:hAnsi="Calibri"/>
          <w:sz w:val="22"/>
          <w:szCs w:val="22"/>
        </w:rPr>
      </w:pPr>
      <w:r>
        <w:rPr>
          <w:rFonts w:ascii="Calibri" w:hAnsi="Calibri"/>
          <w:sz w:val="22"/>
          <w:szCs w:val="22"/>
        </w:rPr>
        <w:t>2. Projekt rasteretnog kanala Perkovčeva – Mlinska – potok Gradna</w:t>
      </w:r>
      <w:r>
        <w:rPr>
          <w:rFonts w:ascii="Calibri" w:hAnsi="Calibri"/>
          <w:sz w:val="22"/>
          <w:szCs w:val="22"/>
        </w:rPr>
        <w:tab/>
      </w:r>
      <w:r>
        <w:rPr>
          <w:rFonts w:ascii="Calibri" w:hAnsi="Calibri"/>
          <w:sz w:val="22"/>
          <w:szCs w:val="22"/>
        </w:rPr>
        <w:tab/>
      </w:r>
      <w:r>
        <w:rPr>
          <w:rFonts w:ascii="Calibri" w:hAnsi="Calibri"/>
          <w:sz w:val="22"/>
          <w:szCs w:val="22"/>
        </w:rPr>
        <w:tab/>
        <w:t>35.000 kuna</w:t>
      </w:r>
    </w:p>
    <w:p w:rsidR="00854BDD" w:rsidRDefault="00CE4F8B" w:rsidP="00CE4F8B">
      <w:pPr>
        <w:jc w:val="both"/>
        <w:rPr>
          <w:rFonts w:ascii="Calibri" w:hAnsi="Calibri"/>
          <w:sz w:val="22"/>
          <w:szCs w:val="22"/>
        </w:rPr>
      </w:pPr>
      <w:r w:rsidRPr="005068CE">
        <w:rPr>
          <w:rFonts w:ascii="Calibri" w:hAnsi="Calibri"/>
          <w:sz w:val="22"/>
          <w:szCs w:val="22"/>
        </w:rPr>
        <w:t xml:space="preserve">Nabavna vrijednost svih kanalizacija iznosi </w:t>
      </w:r>
      <w:r w:rsidR="00854BDD">
        <w:rPr>
          <w:rFonts w:ascii="Calibri" w:hAnsi="Calibri"/>
          <w:sz w:val="22"/>
          <w:szCs w:val="22"/>
        </w:rPr>
        <w:t>8</w:t>
      </w:r>
      <w:r w:rsidR="00204F6B">
        <w:rPr>
          <w:rFonts w:ascii="Calibri" w:hAnsi="Calibri"/>
          <w:sz w:val="22"/>
          <w:szCs w:val="22"/>
        </w:rPr>
        <w:t>3</w:t>
      </w:r>
      <w:r w:rsidRPr="005068CE">
        <w:rPr>
          <w:rFonts w:ascii="Calibri" w:hAnsi="Calibri"/>
          <w:sz w:val="22"/>
          <w:szCs w:val="22"/>
        </w:rPr>
        <w:t>.</w:t>
      </w:r>
      <w:r w:rsidR="00204F6B">
        <w:rPr>
          <w:rFonts w:ascii="Calibri" w:hAnsi="Calibri"/>
          <w:sz w:val="22"/>
          <w:szCs w:val="22"/>
        </w:rPr>
        <w:t>267</w:t>
      </w:r>
      <w:r w:rsidRPr="005068CE">
        <w:rPr>
          <w:rFonts w:ascii="Calibri" w:hAnsi="Calibri"/>
          <w:sz w:val="22"/>
          <w:szCs w:val="22"/>
        </w:rPr>
        <w:t>.</w:t>
      </w:r>
      <w:r w:rsidR="00204F6B">
        <w:rPr>
          <w:rFonts w:ascii="Calibri" w:hAnsi="Calibri"/>
          <w:sz w:val="22"/>
          <w:szCs w:val="22"/>
        </w:rPr>
        <w:t>790</w:t>
      </w:r>
      <w:r w:rsidR="00854BDD">
        <w:rPr>
          <w:rFonts w:ascii="Calibri" w:hAnsi="Calibri"/>
          <w:sz w:val="22"/>
          <w:szCs w:val="22"/>
        </w:rPr>
        <w:t xml:space="preserve"> </w:t>
      </w:r>
      <w:r w:rsidRPr="005068CE">
        <w:rPr>
          <w:rFonts w:ascii="Calibri" w:hAnsi="Calibri"/>
          <w:sz w:val="22"/>
          <w:szCs w:val="22"/>
        </w:rPr>
        <w:t>kuna, dok akumulirana amortizacija iznosi 2</w:t>
      </w:r>
      <w:r w:rsidR="00204F6B">
        <w:rPr>
          <w:rFonts w:ascii="Calibri" w:hAnsi="Calibri"/>
          <w:sz w:val="22"/>
          <w:szCs w:val="22"/>
        </w:rPr>
        <w:t>5</w:t>
      </w:r>
      <w:r w:rsidRPr="005068CE">
        <w:rPr>
          <w:rFonts w:ascii="Calibri" w:hAnsi="Calibri"/>
          <w:sz w:val="22"/>
          <w:szCs w:val="22"/>
        </w:rPr>
        <w:t>.</w:t>
      </w:r>
      <w:r w:rsidR="00204F6B">
        <w:rPr>
          <w:rFonts w:ascii="Calibri" w:hAnsi="Calibri"/>
          <w:sz w:val="22"/>
          <w:szCs w:val="22"/>
        </w:rPr>
        <w:t>855</w:t>
      </w:r>
      <w:r w:rsidRPr="005068CE">
        <w:rPr>
          <w:rFonts w:ascii="Calibri" w:hAnsi="Calibri"/>
          <w:sz w:val="22"/>
          <w:szCs w:val="22"/>
        </w:rPr>
        <w:t>.</w:t>
      </w:r>
      <w:r w:rsidR="00204F6B">
        <w:rPr>
          <w:rFonts w:ascii="Calibri" w:hAnsi="Calibri"/>
          <w:sz w:val="22"/>
          <w:szCs w:val="22"/>
        </w:rPr>
        <w:t>265</w:t>
      </w:r>
      <w:r w:rsidRPr="005068CE">
        <w:rPr>
          <w:rFonts w:ascii="Calibri" w:hAnsi="Calibri"/>
          <w:sz w:val="22"/>
          <w:szCs w:val="22"/>
        </w:rPr>
        <w:t xml:space="preserve"> kuna. </w:t>
      </w:r>
    </w:p>
    <w:p w:rsidR="00CE4F8B" w:rsidRDefault="00854BDD" w:rsidP="00CE4F8B">
      <w:pPr>
        <w:jc w:val="both"/>
        <w:rPr>
          <w:rFonts w:ascii="Calibri" w:hAnsi="Calibri"/>
          <w:sz w:val="22"/>
          <w:szCs w:val="22"/>
        </w:rPr>
      </w:pPr>
      <w:r>
        <w:rPr>
          <w:rFonts w:ascii="Calibri" w:hAnsi="Calibri"/>
          <w:sz w:val="22"/>
          <w:szCs w:val="22"/>
        </w:rPr>
        <w:t>Od ukupne vrijednosti građevinskih objekata od 8</w:t>
      </w:r>
      <w:r w:rsidR="00204F6B">
        <w:rPr>
          <w:rFonts w:ascii="Calibri" w:hAnsi="Calibri"/>
          <w:sz w:val="22"/>
          <w:szCs w:val="22"/>
        </w:rPr>
        <w:t>5.848</w:t>
      </w:r>
      <w:r>
        <w:rPr>
          <w:rFonts w:ascii="Calibri" w:hAnsi="Calibri"/>
          <w:sz w:val="22"/>
          <w:szCs w:val="22"/>
        </w:rPr>
        <w:t>.</w:t>
      </w:r>
      <w:r w:rsidR="00204F6B">
        <w:rPr>
          <w:rFonts w:ascii="Calibri" w:hAnsi="Calibri"/>
          <w:sz w:val="22"/>
          <w:szCs w:val="22"/>
        </w:rPr>
        <w:t>951</w:t>
      </w:r>
      <w:r>
        <w:rPr>
          <w:rFonts w:ascii="Calibri" w:hAnsi="Calibri"/>
          <w:sz w:val="22"/>
          <w:szCs w:val="22"/>
        </w:rPr>
        <w:t xml:space="preserve"> kune, na v</w:t>
      </w:r>
      <w:r w:rsidR="00CE4F8B" w:rsidRPr="005068CE">
        <w:rPr>
          <w:rFonts w:ascii="Calibri" w:hAnsi="Calibri"/>
          <w:sz w:val="22"/>
          <w:szCs w:val="22"/>
        </w:rPr>
        <w:t xml:space="preserve">rijednost Pročistača otpadnih voda </w:t>
      </w:r>
      <w:r>
        <w:rPr>
          <w:rFonts w:ascii="Calibri" w:hAnsi="Calibri"/>
          <w:sz w:val="22"/>
          <w:szCs w:val="22"/>
        </w:rPr>
        <w:t xml:space="preserve">odnosi se </w:t>
      </w:r>
      <w:r w:rsidR="00CE4F8B" w:rsidRPr="005068CE">
        <w:rPr>
          <w:rFonts w:ascii="Calibri" w:hAnsi="Calibri"/>
          <w:sz w:val="22"/>
          <w:szCs w:val="22"/>
        </w:rPr>
        <w:t>iznos 2.581.16</w:t>
      </w:r>
      <w:r>
        <w:rPr>
          <w:rFonts w:ascii="Calibri" w:hAnsi="Calibri"/>
          <w:sz w:val="22"/>
          <w:szCs w:val="22"/>
        </w:rPr>
        <w:t>2</w:t>
      </w:r>
      <w:r w:rsidR="00CE4F8B" w:rsidRPr="005068CE">
        <w:rPr>
          <w:rFonts w:ascii="Calibri" w:hAnsi="Calibri"/>
          <w:sz w:val="22"/>
          <w:szCs w:val="22"/>
        </w:rPr>
        <w:t xml:space="preserve"> kune i u cijelosti je amortiziran.</w:t>
      </w:r>
    </w:p>
    <w:p w:rsidR="00854BDD" w:rsidRPr="005068CE" w:rsidRDefault="00854BDD" w:rsidP="00CE4F8B">
      <w:pPr>
        <w:jc w:val="both"/>
        <w:rPr>
          <w:rFonts w:ascii="Calibri" w:hAnsi="Calibri"/>
          <w:sz w:val="22"/>
          <w:szCs w:val="22"/>
        </w:rPr>
      </w:pPr>
      <w:r>
        <w:rPr>
          <w:rFonts w:ascii="Calibri" w:hAnsi="Calibri"/>
          <w:sz w:val="22"/>
          <w:szCs w:val="22"/>
        </w:rPr>
        <w:t>Amortizacija građevinskih objekata obračunavana je linearnom metodom u visini 2,5% nabavne vrijednosti.</w:t>
      </w:r>
    </w:p>
    <w:p w:rsidR="00CE4F8B" w:rsidRPr="005068CE" w:rsidRDefault="00CE4F8B" w:rsidP="00CE4F8B">
      <w:pPr>
        <w:jc w:val="both"/>
        <w:rPr>
          <w:rFonts w:ascii="Calibri" w:hAnsi="Calibri"/>
          <w:color w:val="000000"/>
          <w:sz w:val="22"/>
          <w:szCs w:val="22"/>
        </w:rPr>
      </w:pPr>
    </w:p>
    <w:p w:rsidR="00CE4F8B" w:rsidRPr="005068CE" w:rsidRDefault="00CE4F8B" w:rsidP="00CE4F8B">
      <w:pPr>
        <w:jc w:val="both"/>
        <w:rPr>
          <w:rFonts w:ascii="Calibri" w:hAnsi="Calibri"/>
          <w:b/>
          <w:color w:val="000000"/>
          <w:sz w:val="22"/>
          <w:szCs w:val="22"/>
          <w:u w:val="single"/>
        </w:rPr>
      </w:pPr>
      <w:r w:rsidRPr="005068CE">
        <w:rPr>
          <w:rFonts w:ascii="Calibri" w:hAnsi="Calibri"/>
          <w:b/>
          <w:color w:val="000000"/>
          <w:sz w:val="22"/>
          <w:szCs w:val="22"/>
          <w:u w:val="single"/>
        </w:rPr>
        <w:t>2.1.2. Postrojenja</w:t>
      </w:r>
      <w:r w:rsidR="00480ECA" w:rsidRPr="005068CE">
        <w:rPr>
          <w:rFonts w:ascii="Calibri" w:hAnsi="Calibri"/>
          <w:b/>
          <w:color w:val="000000"/>
          <w:sz w:val="22"/>
          <w:szCs w:val="22"/>
          <w:u w:val="single"/>
        </w:rPr>
        <w:t xml:space="preserve"> i</w:t>
      </w:r>
      <w:r w:rsidRPr="005068CE">
        <w:rPr>
          <w:rFonts w:ascii="Calibri" w:hAnsi="Calibri"/>
          <w:b/>
          <w:color w:val="000000"/>
          <w:sz w:val="22"/>
          <w:szCs w:val="22"/>
          <w:u w:val="single"/>
        </w:rPr>
        <w:t xml:space="preserve"> oprem</w:t>
      </w:r>
      <w:r w:rsidR="00480ECA" w:rsidRPr="005068CE">
        <w:rPr>
          <w:rFonts w:ascii="Calibri" w:hAnsi="Calibri"/>
          <w:b/>
          <w:color w:val="000000"/>
          <w:sz w:val="22"/>
          <w:szCs w:val="22"/>
          <w:u w:val="single"/>
        </w:rPr>
        <w:t>a</w:t>
      </w:r>
    </w:p>
    <w:p w:rsidR="00CE4F8B" w:rsidRDefault="00CE4F8B" w:rsidP="00CE4F8B">
      <w:pPr>
        <w:jc w:val="both"/>
        <w:rPr>
          <w:rFonts w:ascii="Calibri" w:hAnsi="Calibri"/>
          <w:sz w:val="22"/>
          <w:szCs w:val="22"/>
        </w:rPr>
      </w:pPr>
      <w:r w:rsidRPr="005068CE">
        <w:rPr>
          <w:rFonts w:ascii="Calibri" w:hAnsi="Calibri"/>
          <w:sz w:val="22"/>
          <w:szCs w:val="22"/>
        </w:rPr>
        <w:t>U toku 201</w:t>
      </w:r>
      <w:r w:rsidR="007C7B97">
        <w:rPr>
          <w:rFonts w:ascii="Calibri" w:hAnsi="Calibri"/>
          <w:sz w:val="22"/>
          <w:szCs w:val="22"/>
        </w:rPr>
        <w:t>5</w:t>
      </w:r>
      <w:r w:rsidRPr="005068CE">
        <w:rPr>
          <w:rFonts w:ascii="Calibri" w:hAnsi="Calibri"/>
          <w:sz w:val="22"/>
          <w:szCs w:val="22"/>
        </w:rPr>
        <w:t>. godine nabavljeno je opreme prema specifikaciji prikazanoj u tabeli:</w:t>
      </w:r>
    </w:p>
    <w:p w:rsidR="00854BDD" w:rsidRDefault="00854BDD" w:rsidP="00854BDD">
      <w:pPr>
        <w:numPr>
          <w:ilvl w:val="0"/>
          <w:numId w:val="32"/>
        </w:numPr>
        <w:jc w:val="both"/>
        <w:rPr>
          <w:rFonts w:ascii="Calibri" w:hAnsi="Calibri"/>
          <w:sz w:val="22"/>
          <w:szCs w:val="22"/>
        </w:rPr>
      </w:pPr>
      <w:r>
        <w:rPr>
          <w:rFonts w:ascii="Calibri" w:hAnsi="Calibri"/>
          <w:sz w:val="22"/>
          <w:szCs w:val="22"/>
        </w:rPr>
        <w:t>A</w:t>
      </w:r>
      <w:r w:rsidR="007C7B97">
        <w:rPr>
          <w:rFonts w:ascii="Calibri" w:hAnsi="Calibri"/>
          <w:sz w:val="22"/>
          <w:szCs w:val="22"/>
        </w:rPr>
        <w:t>gregat za struju</w:t>
      </w:r>
      <w:r w:rsidR="007C7B97">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C7B97">
        <w:rPr>
          <w:rFonts w:ascii="Calibri" w:hAnsi="Calibri"/>
          <w:sz w:val="22"/>
          <w:szCs w:val="22"/>
        </w:rPr>
        <w:t>9</w:t>
      </w:r>
      <w:r>
        <w:rPr>
          <w:rFonts w:ascii="Calibri" w:hAnsi="Calibri"/>
          <w:sz w:val="22"/>
          <w:szCs w:val="22"/>
        </w:rPr>
        <w:t>.</w:t>
      </w:r>
      <w:r w:rsidR="007C7B97">
        <w:rPr>
          <w:rFonts w:ascii="Calibri" w:hAnsi="Calibri"/>
          <w:sz w:val="22"/>
          <w:szCs w:val="22"/>
        </w:rPr>
        <w:t>980</w:t>
      </w:r>
    </w:p>
    <w:p w:rsidR="00854BDD" w:rsidRDefault="007C7B97" w:rsidP="00854BDD">
      <w:pPr>
        <w:numPr>
          <w:ilvl w:val="0"/>
          <w:numId w:val="32"/>
        </w:numPr>
        <w:jc w:val="both"/>
        <w:rPr>
          <w:rFonts w:ascii="Calibri" w:hAnsi="Calibri"/>
          <w:sz w:val="22"/>
          <w:szCs w:val="22"/>
        </w:rPr>
      </w:pPr>
      <w:r>
        <w:rPr>
          <w:rFonts w:ascii="Calibri" w:hAnsi="Calibri"/>
          <w:sz w:val="22"/>
          <w:szCs w:val="22"/>
        </w:rPr>
        <w:t>Uređaj za detekciju plinova</w:t>
      </w:r>
      <w:r w:rsidR="00854BDD">
        <w:rPr>
          <w:rFonts w:ascii="Calibri" w:hAnsi="Calibri"/>
          <w:sz w:val="22"/>
          <w:szCs w:val="22"/>
        </w:rPr>
        <w:tab/>
      </w:r>
      <w:r w:rsidR="00854BDD">
        <w:rPr>
          <w:rFonts w:ascii="Calibri" w:hAnsi="Calibri"/>
          <w:sz w:val="22"/>
          <w:szCs w:val="22"/>
        </w:rPr>
        <w:tab/>
      </w:r>
      <w:r w:rsidR="00854BDD">
        <w:rPr>
          <w:rFonts w:ascii="Calibri" w:hAnsi="Calibri"/>
          <w:sz w:val="22"/>
          <w:szCs w:val="22"/>
        </w:rPr>
        <w:tab/>
        <w:t xml:space="preserve">  1</w:t>
      </w:r>
      <w:r>
        <w:rPr>
          <w:rFonts w:ascii="Calibri" w:hAnsi="Calibri"/>
          <w:sz w:val="22"/>
          <w:szCs w:val="22"/>
        </w:rPr>
        <w:t>9</w:t>
      </w:r>
      <w:r w:rsidR="00854BDD">
        <w:rPr>
          <w:rFonts w:ascii="Calibri" w:hAnsi="Calibri"/>
          <w:sz w:val="22"/>
          <w:szCs w:val="22"/>
        </w:rPr>
        <w:t>.</w:t>
      </w:r>
      <w:r>
        <w:rPr>
          <w:rFonts w:ascii="Calibri" w:hAnsi="Calibri"/>
          <w:sz w:val="22"/>
          <w:szCs w:val="22"/>
        </w:rPr>
        <w:t>145</w:t>
      </w:r>
    </w:p>
    <w:p w:rsidR="00854BDD" w:rsidRDefault="00854BDD" w:rsidP="00854BDD">
      <w:pPr>
        <w:numPr>
          <w:ilvl w:val="0"/>
          <w:numId w:val="32"/>
        </w:numPr>
        <w:jc w:val="both"/>
        <w:rPr>
          <w:rFonts w:ascii="Calibri" w:hAnsi="Calibri"/>
          <w:sz w:val="22"/>
          <w:szCs w:val="22"/>
        </w:rPr>
      </w:pPr>
      <w:r>
        <w:rPr>
          <w:rFonts w:ascii="Calibri" w:hAnsi="Calibri"/>
          <w:sz w:val="22"/>
          <w:szCs w:val="22"/>
        </w:rPr>
        <w:t>Oprema za uređenje poslovnog prostora</w:t>
      </w:r>
      <w:r>
        <w:rPr>
          <w:rFonts w:ascii="Calibri" w:hAnsi="Calibri"/>
          <w:sz w:val="22"/>
          <w:szCs w:val="22"/>
        </w:rPr>
        <w:tab/>
      </w:r>
      <w:r w:rsidR="007C7B97">
        <w:rPr>
          <w:rFonts w:ascii="Calibri" w:hAnsi="Calibri"/>
          <w:sz w:val="22"/>
          <w:szCs w:val="22"/>
        </w:rPr>
        <w:t xml:space="preserve">  24</w:t>
      </w:r>
      <w:r>
        <w:rPr>
          <w:rFonts w:ascii="Calibri" w:hAnsi="Calibri"/>
          <w:sz w:val="22"/>
          <w:szCs w:val="22"/>
        </w:rPr>
        <w:t>.</w:t>
      </w:r>
      <w:r w:rsidR="007C7B97">
        <w:rPr>
          <w:rFonts w:ascii="Calibri" w:hAnsi="Calibri"/>
          <w:sz w:val="22"/>
          <w:szCs w:val="22"/>
        </w:rPr>
        <w:t>405</w:t>
      </w:r>
    </w:p>
    <w:p w:rsidR="00854BDD" w:rsidRPr="007C7B97" w:rsidRDefault="00854BDD" w:rsidP="00854BDD">
      <w:pPr>
        <w:numPr>
          <w:ilvl w:val="0"/>
          <w:numId w:val="32"/>
        </w:numPr>
        <w:jc w:val="both"/>
        <w:rPr>
          <w:rFonts w:ascii="Calibri" w:hAnsi="Calibri"/>
          <w:sz w:val="22"/>
          <w:szCs w:val="22"/>
        </w:rPr>
      </w:pPr>
      <w:r w:rsidRPr="007C7B97">
        <w:rPr>
          <w:rFonts w:ascii="Calibri" w:hAnsi="Calibri"/>
          <w:sz w:val="22"/>
          <w:szCs w:val="22"/>
        </w:rPr>
        <w:t>Računalna oprema sa pisačima</w:t>
      </w:r>
      <w:r w:rsidRPr="007C7B97">
        <w:rPr>
          <w:rFonts w:ascii="Calibri" w:hAnsi="Calibri"/>
          <w:sz w:val="22"/>
          <w:szCs w:val="22"/>
        </w:rPr>
        <w:tab/>
      </w:r>
      <w:r w:rsidRPr="007C7B97">
        <w:rPr>
          <w:rFonts w:ascii="Calibri" w:hAnsi="Calibri"/>
          <w:sz w:val="22"/>
          <w:szCs w:val="22"/>
        </w:rPr>
        <w:tab/>
      </w:r>
      <w:r w:rsidRPr="007C7B97">
        <w:rPr>
          <w:rFonts w:ascii="Calibri" w:hAnsi="Calibri"/>
          <w:sz w:val="22"/>
          <w:szCs w:val="22"/>
        </w:rPr>
        <w:tab/>
        <w:t xml:space="preserve">  </w:t>
      </w:r>
      <w:r w:rsidR="007C7B97" w:rsidRPr="007C7B97">
        <w:rPr>
          <w:rFonts w:ascii="Calibri" w:hAnsi="Calibri"/>
          <w:sz w:val="22"/>
          <w:szCs w:val="22"/>
        </w:rPr>
        <w:t>47</w:t>
      </w:r>
      <w:r w:rsidRPr="007C7B97">
        <w:rPr>
          <w:rFonts w:ascii="Calibri" w:hAnsi="Calibri"/>
          <w:sz w:val="22"/>
          <w:szCs w:val="22"/>
        </w:rPr>
        <w:t>.</w:t>
      </w:r>
      <w:r w:rsidR="007C7B97" w:rsidRPr="007C7B97">
        <w:rPr>
          <w:rFonts w:ascii="Calibri" w:hAnsi="Calibri"/>
          <w:sz w:val="22"/>
          <w:szCs w:val="22"/>
        </w:rPr>
        <w:t>723</w:t>
      </w:r>
    </w:p>
    <w:p w:rsidR="007C7B97" w:rsidRPr="007C7B97" w:rsidRDefault="007C7B97" w:rsidP="00854BDD">
      <w:pPr>
        <w:numPr>
          <w:ilvl w:val="0"/>
          <w:numId w:val="32"/>
        </w:numPr>
        <w:jc w:val="both"/>
        <w:rPr>
          <w:rFonts w:ascii="Calibri" w:hAnsi="Calibri"/>
          <w:sz w:val="22"/>
          <w:szCs w:val="22"/>
          <w:u w:val="single"/>
        </w:rPr>
      </w:pPr>
      <w:r>
        <w:rPr>
          <w:rFonts w:ascii="Calibri" w:hAnsi="Calibri"/>
          <w:sz w:val="22"/>
          <w:szCs w:val="22"/>
          <w:u w:val="single"/>
        </w:rPr>
        <w:t>Rezalica, flakserica</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11.900</w:t>
      </w:r>
    </w:p>
    <w:p w:rsidR="00854BDD" w:rsidRPr="005068CE" w:rsidRDefault="00854BDD" w:rsidP="00854BDD">
      <w:pPr>
        <w:numPr>
          <w:ilvl w:val="0"/>
          <w:numId w:val="32"/>
        </w:numPr>
        <w:jc w:val="both"/>
        <w:rPr>
          <w:rFonts w:ascii="Calibri" w:hAnsi="Calibri"/>
          <w:sz w:val="22"/>
          <w:szCs w:val="22"/>
        </w:rPr>
      </w:pPr>
      <w:r>
        <w:rPr>
          <w:rFonts w:ascii="Calibri" w:hAnsi="Calibri"/>
          <w:sz w:val="22"/>
          <w:szCs w:val="22"/>
        </w:rPr>
        <w:t>Ukupno: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w:t>
      </w:r>
      <w:r w:rsidR="007C7B97">
        <w:rPr>
          <w:rFonts w:ascii="Calibri" w:hAnsi="Calibri"/>
          <w:sz w:val="22"/>
          <w:szCs w:val="22"/>
        </w:rPr>
        <w:t>13</w:t>
      </w:r>
      <w:r>
        <w:rPr>
          <w:rFonts w:ascii="Calibri" w:hAnsi="Calibri"/>
          <w:sz w:val="22"/>
          <w:szCs w:val="22"/>
        </w:rPr>
        <w:t>.</w:t>
      </w:r>
      <w:r w:rsidR="007C7B97">
        <w:rPr>
          <w:rFonts w:ascii="Calibri" w:hAnsi="Calibri"/>
          <w:sz w:val="22"/>
          <w:szCs w:val="22"/>
        </w:rPr>
        <w:t>153</w:t>
      </w:r>
    </w:p>
    <w:p w:rsidR="005F55C4" w:rsidRPr="005068CE" w:rsidRDefault="005F55C4" w:rsidP="00CE4F8B">
      <w:pPr>
        <w:jc w:val="both"/>
        <w:rPr>
          <w:rFonts w:ascii="Calibri" w:hAnsi="Calibri"/>
          <w:sz w:val="22"/>
          <w:szCs w:val="22"/>
        </w:rPr>
      </w:pPr>
    </w:p>
    <w:p w:rsidR="00480ECA" w:rsidRPr="00480ECA" w:rsidRDefault="00480ECA" w:rsidP="00480ECA">
      <w:pPr>
        <w:jc w:val="both"/>
        <w:rPr>
          <w:rFonts w:ascii="Calibri" w:hAnsi="Calibri"/>
          <w:color w:val="000000"/>
          <w:sz w:val="22"/>
          <w:szCs w:val="22"/>
        </w:rPr>
      </w:pPr>
    </w:p>
    <w:p w:rsidR="00480ECA" w:rsidRPr="00480ECA" w:rsidRDefault="00480ECA" w:rsidP="00480ECA">
      <w:pPr>
        <w:jc w:val="both"/>
        <w:rPr>
          <w:rFonts w:ascii="Calibri" w:hAnsi="Calibri"/>
          <w:b/>
          <w:color w:val="000000"/>
          <w:sz w:val="22"/>
          <w:szCs w:val="22"/>
          <w:u w:val="single"/>
        </w:rPr>
      </w:pPr>
      <w:r w:rsidRPr="00480ECA">
        <w:rPr>
          <w:rFonts w:ascii="Calibri" w:hAnsi="Calibri"/>
          <w:b/>
          <w:color w:val="000000"/>
          <w:sz w:val="22"/>
          <w:szCs w:val="22"/>
          <w:u w:val="single"/>
        </w:rPr>
        <w:t>2.1.</w:t>
      </w:r>
      <w:r w:rsidR="005F55C4">
        <w:rPr>
          <w:rFonts w:ascii="Calibri" w:hAnsi="Calibri"/>
          <w:b/>
          <w:color w:val="000000"/>
          <w:sz w:val="22"/>
          <w:szCs w:val="22"/>
          <w:u w:val="single"/>
        </w:rPr>
        <w:t>3</w:t>
      </w:r>
      <w:r w:rsidRPr="00480ECA">
        <w:rPr>
          <w:rFonts w:ascii="Calibri" w:hAnsi="Calibri"/>
          <w:b/>
          <w:color w:val="000000"/>
          <w:sz w:val="22"/>
          <w:szCs w:val="22"/>
          <w:u w:val="single"/>
        </w:rPr>
        <w:t xml:space="preserve">. </w:t>
      </w:r>
      <w:r>
        <w:rPr>
          <w:rFonts w:ascii="Calibri" w:hAnsi="Calibri"/>
          <w:b/>
          <w:color w:val="000000"/>
          <w:sz w:val="22"/>
          <w:szCs w:val="22"/>
          <w:u w:val="single"/>
        </w:rPr>
        <w:t>T</w:t>
      </w:r>
      <w:r w:rsidRPr="00480ECA">
        <w:rPr>
          <w:rFonts w:ascii="Calibri" w:hAnsi="Calibri"/>
          <w:b/>
          <w:color w:val="000000"/>
          <w:sz w:val="22"/>
          <w:szCs w:val="22"/>
          <w:u w:val="single"/>
        </w:rPr>
        <w:t xml:space="preserve">ransportna </w:t>
      </w:r>
      <w:r>
        <w:rPr>
          <w:rFonts w:ascii="Calibri" w:hAnsi="Calibri"/>
          <w:b/>
          <w:color w:val="000000"/>
          <w:sz w:val="22"/>
          <w:szCs w:val="22"/>
          <w:u w:val="single"/>
        </w:rPr>
        <w:t>imovina</w:t>
      </w:r>
    </w:p>
    <w:p w:rsidR="0021705A" w:rsidRDefault="00480ECA" w:rsidP="007C7B97">
      <w:pPr>
        <w:rPr>
          <w:rFonts w:asciiTheme="minorHAnsi" w:hAnsiTheme="minorHAnsi"/>
          <w:sz w:val="22"/>
          <w:szCs w:val="22"/>
        </w:rPr>
      </w:pPr>
      <w:r w:rsidRPr="005068CE">
        <w:rPr>
          <w:rFonts w:ascii="Calibri" w:hAnsi="Calibri"/>
          <w:sz w:val="22"/>
          <w:szCs w:val="22"/>
        </w:rPr>
        <w:t>Z</w:t>
      </w:r>
      <w:r w:rsidR="00CE4F8B" w:rsidRPr="005068CE">
        <w:rPr>
          <w:rFonts w:ascii="Calibri" w:hAnsi="Calibri"/>
          <w:sz w:val="22"/>
          <w:szCs w:val="22"/>
        </w:rPr>
        <w:t xml:space="preserve">bog dotrajalosti prodana su </w:t>
      </w:r>
      <w:r w:rsidR="0021705A">
        <w:rPr>
          <w:rFonts w:ascii="Calibri" w:hAnsi="Calibri"/>
          <w:sz w:val="22"/>
          <w:szCs w:val="22"/>
        </w:rPr>
        <w:t xml:space="preserve">u cijelosti amortizirana </w:t>
      </w:r>
      <w:r w:rsidR="00CE4F8B" w:rsidRPr="0021705A">
        <w:rPr>
          <w:rFonts w:asciiTheme="minorHAnsi" w:hAnsiTheme="minorHAnsi"/>
          <w:sz w:val="22"/>
          <w:szCs w:val="22"/>
        </w:rPr>
        <w:t>vozila</w:t>
      </w:r>
      <w:r w:rsidR="0021705A">
        <w:rPr>
          <w:rFonts w:asciiTheme="minorHAnsi" w:hAnsiTheme="minorHAnsi"/>
          <w:sz w:val="22"/>
          <w:szCs w:val="22"/>
        </w:rPr>
        <w:t>:</w:t>
      </w:r>
    </w:p>
    <w:p w:rsidR="007C7B97" w:rsidRDefault="0021705A" w:rsidP="007C7B97">
      <w:pPr>
        <w:rPr>
          <w:rFonts w:asciiTheme="minorHAnsi" w:hAnsiTheme="minorHAnsi"/>
          <w:sz w:val="22"/>
          <w:szCs w:val="22"/>
        </w:rPr>
      </w:pPr>
      <w:r>
        <w:rPr>
          <w:rFonts w:asciiTheme="minorHAnsi" w:hAnsiTheme="minorHAnsi"/>
          <w:sz w:val="22"/>
          <w:szCs w:val="22"/>
        </w:rPr>
        <w:t>1.</w:t>
      </w:r>
      <w:r w:rsidR="00CE4F8B" w:rsidRPr="0021705A">
        <w:rPr>
          <w:rFonts w:asciiTheme="minorHAnsi" w:hAnsiTheme="minorHAnsi"/>
          <w:sz w:val="22"/>
          <w:szCs w:val="22"/>
        </w:rPr>
        <w:t xml:space="preserve"> </w:t>
      </w:r>
      <w:r w:rsidR="007C7B97" w:rsidRPr="0021705A">
        <w:rPr>
          <w:rFonts w:asciiTheme="minorHAnsi" w:hAnsiTheme="minorHAnsi"/>
          <w:sz w:val="22"/>
          <w:szCs w:val="22"/>
        </w:rPr>
        <w:t xml:space="preserve">TAM 190 KANALYET ZG 689 EO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C7B97" w:rsidRPr="007C7B97">
        <w:rPr>
          <w:rFonts w:asciiTheme="minorHAnsi" w:hAnsiTheme="minorHAnsi"/>
          <w:sz w:val="22"/>
          <w:szCs w:val="22"/>
        </w:rPr>
        <w:t>608.22</w:t>
      </w:r>
      <w:r w:rsidR="00EA0B2A">
        <w:rPr>
          <w:rFonts w:asciiTheme="minorHAnsi" w:hAnsiTheme="minorHAnsi"/>
          <w:sz w:val="22"/>
          <w:szCs w:val="22"/>
        </w:rPr>
        <w:t>3</w:t>
      </w:r>
      <w:r w:rsidR="007C7B97" w:rsidRPr="007C7B97">
        <w:rPr>
          <w:rFonts w:asciiTheme="minorHAnsi" w:hAnsiTheme="minorHAnsi"/>
          <w:sz w:val="22"/>
          <w:szCs w:val="22"/>
        </w:rPr>
        <w:t xml:space="preserve"> </w:t>
      </w:r>
      <w:r>
        <w:rPr>
          <w:rFonts w:asciiTheme="minorHAnsi" w:hAnsiTheme="minorHAnsi"/>
          <w:sz w:val="22"/>
          <w:szCs w:val="22"/>
        </w:rPr>
        <w:t>kuna</w:t>
      </w:r>
    </w:p>
    <w:p w:rsidR="007C7B97" w:rsidRPr="0021705A" w:rsidRDefault="0021705A" w:rsidP="0021705A">
      <w:pPr>
        <w:rPr>
          <w:rFonts w:asciiTheme="minorHAnsi" w:hAnsiTheme="minorHAnsi"/>
          <w:sz w:val="22"/>
          <w:szCs w:val="22"/>
          <w:u w:val="single"/>
        </w:rPr>
      </w:pPr>
      <w:r w:rsidRPr="0021705A">
        <w:rPr>
          <w:rFonts w:asciiTheme="minorHAnsi" w:hAnsiTheme="minorHAnsi"/>
          <w:sz w:val="22"/>
          <w:szCs w:val="22"/>
          <w:u w:val="single"/>
        </w:rPr>
        <w:t xml:space="preserve">2. </w:t>
      </w:r>
      <w:r w:rsidR="007C7B97" w:rsidRPr="007C7B97">
        <w:rPr>
          <w:rFonts w:asciiTheme="minorHAnsi" w:hAnsiTheme="minorHAnsi"/>
          <w:sz w:val="22"/>
          <w:szCs w:val="22"/>
          <w:u w:val="single"/>
        </w:rPr>
        <w:t>TAM 190 KIPER ZG 6432 S</w:t>
      </w:r>
      <w:r w:rsidR="007C7B97" w:rsidRPr="0021705A">
        <w:rPr>
          <w:rFonts w:asciiTheme="minorHAnsi" w:hAnsiTheme="minorHAnsi"/>
          <w:sz w:val="22"/>
          <w:szCs w:val="22"/>
          <w:u w:val="single"/>
        </w:rPr>
        <w:t xml:space="preserve"> </w:t>
      </w:r>
      <w:r w:rsidRPr="0021705A">
        <w:rPr>
          <w:rFonts w:asciiTheme="minorHAnsi" w:hAnsiTheme="minorHAnsi"/>
          <w:sz w:val="22"/>
          <w:szCs w:val="22"/>
          <w:u w:val="single"/>
        </w:rPr>
        <w:tab/>
      </w:r>
      <w:r w:rsidRPr="0021705A">
        <w:rPr>
          <w:rFonts w:asciiTheme="minorHAnsi" w:hAnsiTheme="minorHAnsi"/>
          <w:sz w:val="22"/>
          <w:szCs w:val="22"/>
          <w:u w:val="single"/>
        </w:rPr>
        <w:tab/>
      </w:r>
      <w:r w:rsidRPr="0021705A">
        <w:rPr>
          <w:rFonts w:asciiTheme="minorHAnsi" w:hAnsiTheme="minorHAnsi"/>
          <w:sz w:val="22"/>
          <w:szCs w:val="22"/>
          <w:u w:val="single"/>
        </w:rPr>
        <w:tab/>
      </w:r>
      <w:r w:rsidRPr="0021705A">
        <w:rPr>
          <w:rFonts w:asciiTheme="minorHAnsi" w:hAnsiTheme="minorHAnsi"/>
          <w:sz w:val="22"/>
          <w:szCs w:val="22"/>
          <w:u w:val="single"/>
        </w:rPr>
        <w:tab/>
      </w:r>
      <w:r w:rsidR="007C7B97" w:rsidRPr="0021705A">
        <w:rPr>
          <w:rFonts w:asciiTheme="minorHAnsi" w:hAnsiTheme="minorHAnsi"/>
          <w:sz w:val="22"/>
          <w:szCs w:val="22"/>
          <w:u w:val="single"/>
        </w:rPr>
        <w:t>2</w:t>
      </w:r>
      <w:r w:rsidR="007C7B97" w:rsidRPr="007C7B97">
        <w:rPr>
          <w:rFonts w:asciiTheme="minorHAnsi" w:hAnsiTheme="minorHAnsi"/>
          <w:sz w:val="22"/>
          <w:szCs w:val="22"/>
          <w:u w:val="single"/>
        </w:rPr>
        <w:t>82.990</w:t>
      </w:r>
      <w:r w:rsidRPr="0021705A">
        <w:rPr>
          <w:rFonts w:asciiTheme="minorHAnsi" w:hAnsiTheme="minorHAnsi"/>
          <w:sz w:val="22"/>
          <w:szCs w:val="22"/>
          <w:u w:val="single"/>
        </w:rPr>
        <w:t xml:space="preserve"> kuna</w:t>
      </w:r>
    </w:p>
    <w:p w:rsidR="0021705A" w:rsidRPr="007C7B97" w:rsidRDefault="0021705A" w:rsidP="0021705A">
      <w:pPr>
        <w:rPr>
          <w:rFonts w:asciiTheme="minorHAnsi" w:hAnsiTheme="minorHAnsi"/>
          <w:sz w:val="22"/>
          <w:szCs w:val="22"/>
        </w:rPr>
      </w:pPr>
      <w:r>
        <w:rPr>
          <w:rFonts w:asciiTheme="minorHAnsi" w:hAnsiTheme="minorHAnsi"/>
          <w:sz w:val="22"/>
          <w:szCs w:val="22"/>
        </w:rPr>
        <w:t>Ukupno: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891.21</w:t>
      </w:r>
      <w:r w:rsidR="00EA0B2A">
        <w:rPr>
          <w:rFonts w:asciiTheme="minorHAnsi" w:hAnsiTheme="minorHAnsi"/>
          <w:sz w:val="22"/>
          <w:szCs w:val="22"/>
        </w:rPr>
        <w:t>3</w:t>
      </w:r>
      <w:r>
        <w:rPr>
          <w:rFonts w:asciiTheme="minorHAnsi" w:hAnsiTheme="minorHAnsi"/>
          <w:sz w:val="22"/>
          <w:szCs w:val="22"/>
        </w:rPr>
        <w:t xml:space="preserve"> kuna</w:t>
      </w:r>
    </w:p>
    <w:p w:rsidR="00CE4F8B" w:rsidRPr="005068CE" w:rsidRDefault="00CE4F8B" w:rsidP="00BD57C4">
      <w:pPr>
        <w:jc w:val="both"/>
        <w:rPr>
          <w:rFonts w:ascii="Calibri" w:hAnsi="Calibri"/>
          <w:sz w:val="22"/>
          <w:szCs w:val="22"/>
        </w:rPr>
      </w:pPr>
      <w:r w:rsidRPr="005068CE">
        <w:rPr>
          <w:rFonts w:ascii="Calibri" w:hAnsi="Calibri"/>
          <w:sz w:val="22"/>
          <w:szCs w:val="22"/>
        </w:rPr>
        <w:t>Ukupna vrijednost Transportne imovine na dan 31.12.201</w:t>
      </w:r>
      <w:r w:rsidR="0021705A">
        <w:rPr>
          <w:rFonts w:ascii="Calibri" w:hAnsi="Calibri"/>
          <w:sz w:val="22"/>
          <w:szCs w:val="22"/>
        </w:rPr>
        <w:t>5</w:t>
      </w:r>
      <w:r w:rsidRPr="005068CE">
        <w:rPr>
          <w:rFonts w:ascii="Calibri" w:hAnsi="Calibri"/>
          <w:sz w:val="22"/>
          <w:szCs w:val="22"/>
        </w:rPr>
        <w:t xml:space="preserve">. godine iznosi </w:t>
      </w:r>
      <w:r w:rsidR="0021705A">
        <w:rPr>
          <w:rFonts w:ascii="Calibri" w:hAnsi="Calibri"/>
          <w:sz w:val="22"/>
          <w:szCs w:val="22"/>
        </w:rPr>
        <w:t>1</w:t>
      </w:r>
      <w:r w:rsidRPr="005068CE">
        <w:rPr>
          <w:rFonts w:ascii="Calibri" w:hAnsi="Calibri"/>
          <w:sz w:val="22"/>
          <w:szCs w:val="22"/>
        </w:rPr>
        <w:t>.</w:t>
      </w:r>
      <w:r w:rsidR="0021705A">
        <w:rPr>
          <w:rFonts w:ascii="Calibri" w:hAnsi="Calibri"/>
          <w:sz w:val="22"/>
          <w:szCs w:val="22"/>
        </w:rPr>
        <w:t>498</w:t>
      </w:r>
      <w:r w:rsidRPr="005068CE">
        <w:rPr>
          <w:rFonts w:ascii="Calibri" w:hAnsi="Calibri"/>
          <w:sz w:val="22"/>
          <w:szCs w:val="22"/>
        </w:rPr>
        <w:t>.</w:t>
      </w:r>
      <w:r w:rsidR="0021705A">
        <w:rPr>
          <w:rFonts w:ascii="Calibri" w:hAnsi="Calibri"/>
          <w:sz w:val="22"/>
          <w:szCs w:val="22"/>
        </w:rPr>
        <w:t>427</w:t>
      </w:r>
      <w:r w:rsidRPr="005068CE">
        <w:rPr>
          <w:rFonts w:ascii="Calibri" w:hAnsi="Calibri"/>
          <w:sz w:val="22"/>
          <w:szCs w:val="22"/>
        </w:rPr>
        <w:t xml:space="preserve"> kune i amortizirana su u ukupnom iznosu </w:t>
      </w:r>
      <w:r w:rsidR="0021705A">
        <w:rPr>
          <w:rFonts w:ascii="Calibri" w:hAnsi="Calibri"/>
          <w:sz w:val="22"/>
          <w:szCs w:val="22"/>
        </w:rPr>
        <w:t>1.200.349</w:t>
      </w:r>
      <w:r w:rsidRPr="005068CE">
        <w:rPr>
          <w:rFonts w:ascii="Calibri" w:hAnsi="Calibri"/>
          <w:sz w:val="22"/>
          <w:szCs w:val="22"/>
        </w:rPr>
        <w:t xml:space="preserve"> kun</w:t>
      </w:r>
      <w:r w:rsidR="00252D14">
        <w:rPr>
          <w:rFonts w:ascii="Calibri" w:hAnsi="Calibri"/>
          <w:sz w:val="22"/>
          <w:szCs w:val="22"/>
        </w:rPr>
        <w:t>a</w:t>
      </w:r>
      <w:r w:rsidRPr="005068CE">
        <w:rPr>
          <w:rFonts w:ascii="Calibri" w:hAnsi="Calibri"/>
          <w:sz w:val="22"/>
          <w:szCs w:val="22"/>
        </w:rPr>
        <w:t xml:space="preserve">, dakle, neamortizirano je </w:t>
      </w:r>
      <w:r w:rsidR="0021705A">
        <w:rPr>
          <w:rFonts w:ascii="Calibri" w:hAnsi="Calibri"/>
          <w:sz w:val="22"/>
          <w:szCs w:val="22"/>
        </w:rPr>
        <w:t>2</w:t>
      </w:r>
      <w:r w:rsidRPr="005068CE">
        <w:rPr>
          <w:rFonts w:ascii="Calibri" w:hAnsi="Calibri"/>
          <w:sz w:val="22"/>
          <w:szCs w:val="22"/>
        </w:rPr>
        <w:t>98.</w:t>
      </w:r>
      <w:r w:rsidR="0021705A">
        <w:rPr>
          <w:rFonts w:ascii="Calibri" w:hAnsi="Calibri"/>
          <w:sz w:val="22"/>
          <w:szCs w:val="22"/>
        </w:rPr>
        <w:t>078</w:t>
      </w:r>
      <w:r w:rsidRPr="005068CE">
        <w:rPr>
          <w:rFonts w:ascii="Calibri" w:hAnsi="Calibri"/>
          <w:sz w:val="22"/>
          <w:szCs w:val="22"/>
        </w:rPr>
        <w:t xml:space="preserve"> kun</w:t>
      </w:r>
      <w:r w:rsidR="00252D14">
        <w:rPr>
          <w:rFonts w:ascii="Calibri" w:hAnsi="Calibri"/>
          <w:sz w:val="22"/>
          <w:szCs w:val="22"/>
        </w:rPr>
        <w:t>a</w:t>
      </w:r>
      <w:r w:rsidRPr="005068CE">
        <w:rPr>
          <w:rFonts w:ascii="Calibri" w:hAnsi="Calibri"/>
          <w:sz w:val="22"/>
          <w:szCs w:val="22"/>
        </w:rPr>
        <w:t>.</w:t>
      </w:r>
    </w:p>
    <w:p w:rsidR="00CE4F8B" w:rsidRPr="005068CE" w:rsidRDefault="00CE4F8B" w:rsidP="00CE4F8B">
      <w:pPr>
        <w:jc w:val="both"/>
        <w:rPr>
          <w:rFonts w:ascii="Calibri" w:hAnsi="Calibri"/>
          <w:color w:val="0070C0"/>
          <w:sz w:val="22"/>
          <w:szCs w:val="22"/>
        </w:rPr>
      </w:pPr>
    </w:p>
    <w:p w:rsidR="00CE4F8B" w:rsidRPr="005068CE" w:rsidRDefault="00CE4F8B" w:rsidP="00CE4F8B">
      <w:pPr>
        <w:spacing w:line="240" w:lineRule="atLeast"/>
        <w:jc w:val="both"/>
        <w:rPr>
          <w:rFonts w:ascii="Calibri" w:hAnsi="Calibri"/>
          <w:b/>
          <w:color w:val="000000"/>
          <w:sz w:val="22"/>
          <w:szCs w:val="22"/>
          <w:u w:val="single"/>
        </w:rPr>
      </w:pPr>
      <w:r w:rsidRPr="005068CE">
        <w:rPr>
          <w:rFonts w:ascii="Calibri" w:hAnsi="Calibri"/>
          <w:b/>
          <w:color w:val="000000"/>
          <w:sz w:val="22"/>
          <w:szCs w:val="22"/>
          <w:u w:val="single"/>
        </w:rPr>
        <w:t>2.1.</w:t>
      </w:r>
      <w:r w:rsidR="005F55C4" w:rsidRPr="005068CE">
        <w:rPr>
          <w:rFonts w:ascii="Calibri" w:hAnsi="Calibri"/>
          <w:b/>
          <w:color w:val="000000"/>
          <w:sz w:val="22"/>
          <w:szCs w:val="22"/>
          <w:u w:val="single"/>
        </w:rPr>
        <w:t>4</w:t>
      </w:r>
      <w:r w:rsidRPr="005068CE">
        <w:rPr>
          <w:rFonts w:ascii="Calibri" w:hAnsi="Calibri"/>
          <w:b/>
          <w:color w:val="000000"/>
          <w:sz w:val="22"/>
          <w:szCs w:val="22"/>
          <w:u w:val="single"/>
        </w:rPr>
        <w:t>. Materijalna imovina u pripremi - investicije u tijeku</w:t>
      </w:r>
    </w:p>
    <w:p w:rsidR="003C0037"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Investicije u tijeku iskazane u bilanci iznose:</w:t>
      </w:r>
    </w:p>
    <w:p w:rsidR="00CE4F8B" w:rsidRPr="003C0037" w:rsidRDefault="003C0037" w:rsidP="003C0037">
      <w:pPr>
        <w:rPr>
          <w:rFonts w:ascii="Calibri" w:hAnsi="Calibri"/>
          <w:sz w:val="22"/>
          <w:szCs w:val="22"/>
          <w:u w:val="single"/>
        </w:rPr>
      </w:pPr>
      <w:r w:rsidRPr="003C0037">
        <w:rPr>
          <w:rFonts w:ascii="Calibri" w:hAnsi="Calibri"/>
          <w:sz w:val="22"/>
          <w:szCs w:val="22"/>
          <w:u w:val="single"/>
        </w:rPr>
        <w:tab/>
      </w:r>
      <w:r w:rsidRPr="003C0037">
        <w:rPr>
          <w:rFonts w:ascii="Calibri" w:hAnsi="Calibri"/>
          <w:sz w:val="22"/>
          <w:szCs w:val="22"/>
          <w:u w:val="single"/>
        </w:rPr>
        <w:tab/>
      </w:r>
      <w:r w:rsidRPr="003C0037">
        <w:rPr>
          <w:rFonts w:ascii="Calibri" w:hAnsi="Calibri"/>
          <w:sz w:val="22"/>
          <w:szCs w:val="22"/>
          <w:u w:val="single"/>
        </w:rPr>
        <w:tab/>
      </w:r>
      <w:r w:rsidRPr="003C0037">
        <w:rPr>
          <w:rFonts w:ascii="Calibri" w:hAnsi="Calibri"/>
          <w:sz w:val="22"/>
          <w:szCs w:val="22"/>
          <w:u w:val="single"/>
        </w:rPr>
        <w:tab/>
      </w:r>
      <w:r w:rsidRPr="003C0037">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31.12.201</w:t>
      </w:r>
      <w:r w:rsidR="0021705A">
        <w:rPr>
          <w:rFonts w:ascii="Calibri" w:hAnsi="Calibri"/>
          <w:sz w:val="22"/>
          <w:szCs w:val="22"/>
          <w:u w:val="single"/>
        </w:rPr>
        <w:t>4</w:t>
      </w:r>
      <w:r>
        <w:rPr>
          <w:rFonts w:ascii="Calibri" w:hAnsi="Calibri"/>
          <w:sz w:val="22"/>
          <w:szCs w:val="22"/>
          <w:u w:val="single"/>
        </w:rPr>
        <w:t>.</w:t>
      </w:r>
      <w:r>
        <w:rPr>
          <w:rFonts w:ascii="Calibri" w:hAnsi="Calibri"/>
          <w:sz w:val="22"/>
          <w:szCs w:val="22"/>
          <w:u w:val="single"/>
        </w:rPr>
        <w:tab/>
        <w:t>31.12.201</w:t>
      </w:r>
      <w:r w:rsidR="0021705A">
        <w:rPr>
          <w:rFonts w:ascii="Calibri" w:hAnsi="Calibri"/>
          <w:sz w:val="22"/>
          <w:szCs w:val="22"/>
          <w:u w:val="single"/>
        </w:rPr>
        <w:t>5</w:t>
      </w:r>
      <w:r>
        <w:rPr>
          <w:rFonts w:ascii="Calibri" w:hAnsi="Calibri"/>
          <w:sz w:val="22"/>
          <w:szCs w:val="22"/>
          <w:u w:val="single"/>
        </w:rPr>
        <w:t>.</w:t>
      </w:r>
      <w:r w:rsidR="00CE4F8B" w:rsidRPr="005068CE">
        <w:rPr>
          <w:rFonts w:ascii="Calibri" w:hAnsi="Calibri"/>
          <w:color w:val="000000"/>
          <w:sz w:val="22"/>
          <w:szCs w:val="22"/>
        </w:rPr>
        <w:t xml:space="preserve"> </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color w:val="000000"/>
          <w:sz w:val="22"/>
          <w:szCs w:val="22"/>
        </w:rPr>
        <w:t>Odvodnja i pročišćavanje otpadnih voda grada Samobora I etapa</w:t>
      </w:r>
      <w:r w:rsidRPr="009149E6">
        <w:rPr>
          <w:rFonts w:ascii="Calibri" w:hAnsi="Calibri"/>
          <w:color w:val="000000"/>
          <w:sz w:val="22"/>
          <w:szCs w:val="22"/>
        </w:rPr>
        <w:tab/>
      </w:r>
      <w:r w:rsidR="003C0037">
        <w:rPr>
          <w:rFonts w:ascii="Calibri" w:hAnsi="Calibri"/>
          <w:color w:val="000000"/>
          <w:sz w:val="22"/>
          <w:szCs w:val="22"/>
        </w:rPr>
        <w:t>11.120.179</w:t>
      </w:r>
      <w:r w:rsidR="007156F2">
        <w:rPr>
          <w:rFonts w:ascii="Calibri" w:hAnsi="Calibri"/>
          <w:color w:val="000000"/>
          <w:sz w:val="22"/>
          <w:szCs w:val="22"/>
        </w:rPr>
        <w:tab/>
      </w:r>
      <w:r w:rsidR="00D668B2">
        <w:rPr>
          <w:rFonts w:ascii="Calibri" w:hAnsi="Calibri"/>
          <w:color w:val="000000"/>
          <w:sz w:val="22"/>
          <w:szCs w:val="22"/>
        </w:rPr>
        <w:t xml:space="preserve"> 11.507.794</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Odvodnja oborinski voda Hrastina-Farkaševec- Domaslovec</w:t>
      </w:r>
      <w:r w:rsidRPr="009149E6">
        <w:rPr>
          <w:rFonts w:ascii="Calibri" w:hAnsi="Calibri"/>
          <w:iCs/>
          <w:color w:val="000000"/>
          <w:sz w:val="22"/>
          <w:szCs w:val="22"/>
        </w:rPr>
        <w:tab/>
      </w:r>
      <w:r w:rsidRPr="009149E6">
        <w:rPr>
          <w:rFonts w:ascii="Calibri" w:hAnsi="Calibri"/>
          <w:iCs/>
          <w:color w:val="000000"/>
          <w:sz w:val="22"/>
          <w:szCs w:val="22"/>
        </w:rPr>
        <w:tab/>
      </w:r>
      <w:r w:rsidR="003C0037">
        <w:rPr>
          <w:rFonts w:ascii="Calibri" w:hAnsi="Calibri"/>
          <w:iCs/>
          <w:color w:val="000000"/>
          <w:sz w:val="22"/>
          <w:szCs w:val="22"/>
        </w:rPr>
        <w:t xml:space="preserve">      164.250</w:t>
      </w:r>
      <w:r w:rsidR="007156F2">
        <w:rPr>
          <w:rFonts w:ascii="Calibri" w:hAnsi="Calibri"/>
          <w:iCs/>
          <w:color w:val="000000"/>
          <w:sz w:val="22"/>
          <w:szCs w:val="22"/>
        </w:rPr>
        <w:tab/>
      </w:r>
      <w:r w:rsidR="00D668B2">
        <w:rPr>
          <w:rFonts w:ascii="Calibri" w:hAnsi="Calibri"/>
          <w:iCs/>
          <w:color w:val="000000"/>
          <w:sz w:val="22"/>
          <w:szCs w:val="22"/>
        </w:rPr>
        <w:t xml:space="preserve">       164.250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Odvodnja Ulice grada Wirgesa, Sv.Helene i Ulice P.Štoosa</w:t>
      </w:r>
      <w:r w:rsidRPr="009149E6">
        <w:rPr>
          <w:rFonts w:ascii="Calibri" w:hAnsi="Calibri"/>
          <w:iCs/>
          <w:color w:val="000000"/>
          <w:sz w:val="22"/>
          <w:szCs w:val="22"/>
        </w:rPr>
        <w:tab/>
      </w:r>
      <w:r w:rsidRPr="009149E6">
        <w:rPr>
          <w:rFonts w:ascii="Calibri" w:hAnsi="Calibri"/>
          <w:iCs/>
          <w:color w:val="000000"/>
          <w:sz w:val="22"/>
          <w:szCs w:val="22"/>
        </w:rPr>
        <w:tab/>
      </w:r>
      <w:r w:rsidR="003C0037">
        <w:rPr>
          <w:rFonts w:ascii="Calibri" w:hAnsi="Calibri"/>
          <w:iCs/>
          <w:color w:val="000000"/>
          <w:sz w:val="22"/>
          <w:szCs w:val="22"/>
        </w:rPr>
        <w:t xml:space="preserve">        59.257</w:t>
      </w:r>
      <w:r w:rsidR="007156F2">
        <w:rPr>
          <w:rFonts w:ascii="Calibri" w:hAnsi="Calibri"/>
          <w:iCs/>
          <w:color w:val="000000"/>
          <w:sz w:val="22"/>
          <w:szCs w:val="22"/>
        </w:rPr>
        <w:tab/>
      </w:r>
      <w:r w:rsidR="00D668B2">
        <w:rPr>
          <w:rFonts w:ascii="Calibri" w:hAnsi="Calibri"/>
          <w:iCs/>
          <w:color w:val="000000"/>
          <w:sz w:val="22"/>
          <w:szCs w:val="22"/>
        </w:rPr>
        <w:t xml:space="preserve">         59.257</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Kanalizacijska mreža naselja Jelenščak</w:t>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r>
      <w:r w:rsidR="00A96704">
        <w:rPr>
          <w:rFonts w:ascii="Calibri" w:hAnsi="Calibri"/>
          <w:iCs/>
          <w:color w:val="000000"/>
          <w:sz w:val="22"/>
          <w:szCs w:val="22"/>
        </w:rPr>
        <w:t xml:space="preserve">  </w:t>
      </w:r>
      <w:r w:rsidR="00A96704">
        <w:rPr>
          <w:rFonts w:ascii="Calibri" w:hAnsi="Calibri"/>
          <w:iCs/>
          <w:color w:val="000000"/>
          <w:sz w:val="22"/>
          <w:szCs w:val="22"/>
        </w:rPr>
        <w:tab/>
      </w:r>
      <w:r w:rsidR="003C0037">
        <w:rPr>
          <w:rFonts w:ascii="Calibri" w:hAnsi="Calibri"/>
          <w:iCs/>
          <w:color w:val="000000"/>
          <w:sz w:val="22"/>
          <w:szCs w:val="22"/>
        </w:rPr>
        <w:t xml:space="preserve">      123.410</w:t>
      </w:r>
      <w:r w:rsidR="007156F2">
        <w:rPr>
          <w:rFonts w:ascii="Calibri" w:hAnsi="Calibri"/>
          <w:iCs/>
          <w:color w:val="000000"/>
          <w:sz w:val="22"/>
          <w:szCs w:val="22"/>
        </w:rPr>
        <w:tab/>
      </w:r>
      <w:r w:rsidR="00D668B2">
        <w:rPr>
          <w:rFonts w:ascii="Calibri" w:hAnsi="Calibri"/>
          <w:iCs/>
          <w:color w:val="000000"/>
          <w:sz w:val="22"/>
          <w:szCs w:val="22"/>
        </w:rPr>
        <w:t xml:space="preserve">                  -</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Kolektor od Bobovice do Ulice hrvatskih branitelja</w:t>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r>
      <w:r w:rsidR="003C0037">
        <w:rPr>
          <w:rFonts w:ascii="Calibri" w:hAnsi="Calibri"/>
          <w:iCs/>
          <w:color w:val="000000"/>
          <w:sz w:val="22"/>
          <w:szCs w:val="22"/>
        </w:rPr>
        <w:t xml:space="preserve">        49.000</w:t>
      </w:r>
      <w:r w:rsidR="007156F2">
        <w:rPr>
          <w:rFonts w:ascii="Calibri" w:hAnsi="Calibri"/>
          <w:iCs/>
          <w:color w:val="000000"/>
          <w:sz w:val="22"/>
          <w:szCs w:val="22"/>
        </w:rPr>
        <w:tab/>
      </w:r>
      <w:r w:rsidR="00D668B2">
        <w:rPr>
          <w:rFonts w:ascii="Calibri" w:hAnsi="Calibri"/>
          <w:iCs/>
          <w:color w:val="000000"/>
          <w:sz w:val="22"/>
          <w:szCs w:val="22"/>
        </w:rPr>
        <w:t xml:space="preserve">                  -</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Rasteretni kanal Perkovčeva-Mlinska –potok Gradna</w:t>
      </w:r>
      <w:r w:rsidRPr="009149E6">
        <w:rPr>
          <w:rFonts w:ascii="Calibri" w:hAnsi="Calibri"/>
          <w:iCs/>
          <w:color w:val="000000"/>
          <w:sz w:val="22"/>
          <w:szCs w:val="22"/>
        </w:rPr>
        <w:tab/>
      </w:r>
      <w:r w:rsidRPr="009149E6">
        <w:rPr>
          <w:rFonts w:ascii="Calibri" w:hAnsi="Calibri"/>
          <w:iCs/>
          <w:color w:val="000000"/>
          <w:sz w:val="22"/>
          <w:szCs w:val="22"/>
        </w:rPr>
        <w:tab/>
        <w:t xml:space="preserve">  </w:t>
      </w:r>
      <w:r w:rsidR="00A96704">
        <w:rPr>
          <w:rFonts w:ascii="Calibri" w:hAnsi="Calibri"/>
          <w:iCs/>
          <w:color w:val="000000"/>
          <w:sz w:val="22"/>
          <w:szCs w:val="22"/>
        </w:rPr>
        <w:tab/>
      </w:r>
      <w:r w:rsidR="003C0037">
        <w:rPr>
          <w:rFonts w:ascii="Calibri" w:hAnsi="Calibri"/>
          <w:iCs/>
          <w:color w:val="000000"/>
          <w:sz w:val="22"/>
          <w:szCs w:val="22"/>
        </w:rPr>
        <w:t xml:space="preserve">        35.000</w:t>
      </w:r>
      <w:r w:rsidR="007156F2">
        <w:rPr>
          <w:rFonts w:ascii="Calibri" w:hAnsi="Calibri"/>
          <w:iCs/>
          <w:color w:val="000000"/>
          <w:sz w:val="22"/>
          <w:szCs w:val="22"/>
        </w:rPr>
        <w:tab/>
      </w:r>
      <w:r w:rsidR="00D668B2">
        <w:rPr>
          <w:rFonts w:ascii="Calibri" w:hAnsi="Calibri"/>
          <w:iCs/>
          <w:color w:val="000000"/>
          <w:sz w:val="22"/>
          <w:szCs w:val="22"/>
        </w:rPr>
        <w:t xml:space="preserve">                  -</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Fekalna kanalizacijska mreža u naselju Vrhovčak</w:t>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t xml:space="preserve">  </w:t>
      </w:r>
      <w:r w:rsidR="00A96704">
        <w:rPr>
          <w:rFonts w:ascii="Calibri" w:hAnsi="Calibri"/>
          <w:iCs/>
          <w:color w:val="000000"/>
          <w:sz w:val="22"/>
          <w:szCs w:val="22"/>
        </w:rPr>
        <w:t xml:space="preserve">    </w:t>
      </w:r>
      <w:r w:rsidR="003C0037">
        <w:rPr>
          <w:rFonts w:ascii="Calibri" w:hAnsi="Calibri"/>
          <w:iCs/>
          <w:color w:val="000000"/>
          <w:sz w:val="22"/>
          <w:szCs w:val="22"/>
        </w:rPr>
        <w:t xml:space="preserve">  57.997</w:t>
      </w:r>
      <w:r w:rsidR="007156F2">
        <w:rPr>
          <w:rFonts w:ascii="Calibri" w:hAnsi="Calibri"/>
          <w:iCs/>
          <w:color w:val="000000"/>
          <w:sz w:val="22"/>
          <w:szCs w:val="22"/>
        </w:rPr>
        <w:tab/>
      </w:r>
      <w:r w:rsidR="00D668B2">
        <w:rPr>
          <w:rFonts w:ascii="Calibri" w:hAnsi="Calibri"/>
          <w:iCs/>
          <w:color w:val="000000"/>
          <w:sz w:val="22"/>
          <w:szCs w:val="22"/>
        </w:rPr>
        <w:t xml:space="preserve">         77.498</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 xml:space="preserve">Oborinska odvodnja dijela naselja Hrastina i </w:t>
      </w:r>
      <w:r w:rsidR="00A96704">
        <w:rPr>
          <w:rFonts w:ascii="Calibri" w:hAnsi="Calibri"/>
          <w:iCs/>
          <w:color w:val="000000"/>
          <w:sz w:val="22"/>
          <w:szCs w:val="22"/>
        </w:rPr>
        <w:t>Domaslovec</w:t>
      </w:r>
      <w:r w:rsidR="00A96704">
        <w:rPr>
          <w:rFonts w:ascii="Calibri" w:hAnsi="Calibri"/>
          <w:iCs/>
          <w:color w:val="000000"/>
          <w:sz w:val="22"/>
          <w:szCs w:val="22"/>
        </w:rPr>
        <w:tab/>
      </w:r>
      <w:r w:rsidR="00A96704">
        <w:rPr>
          <w:rFonts w:ascii="Calibri" w:hAnsi="Calibri"/>
          <w:iCs/>
          <w:color w:val="000000"/>
          <w:sz w:val="22"/>
          <w:szCs w:val="22"/>
        </w:rPr>
        <w:tab/>
        <w:t xml:space="preserve">     </w:t>
      </w:r>
      <w:r w:rsidR="003C0037">
        <w:rPr>
          <w:rFonts w:ascii="Calibri" w:hAnsi="Calibri"/>
          <w:iCs/>
          <w:color w:val="000000"/>
          <w:sz w:val="22"/>
          <w:szCs w:val="22"/>
        </w:rPr>
        <w:t xml:space="preserve"> 165.672</w:t>
      </w:r>
      <w:r w:rsidR="007156F2">
        <w:rPr>
          <w:rFonts w:ascii="Calibri" w:hAnsi="Calibri"/>
          <w:iCs/>
          <w:color w:val="000000"/>
          <w:sz w:val="22"/>
          <w:szCs w:val="22"/>
        </w:rPr>
        <w:tab/>
      </w:r>
      <w:r w:rsidR="00D668B2">
        <w:rPr>
          <w:rFonts w:ascii="Calibri" w:hAnsi="Calibri"/>
          <w:iCs/>
          <w:color w:val="000000"/>
          <w:sz w:val="22"/>
          <w:szCs w:val="22"/>
        </w:rPr>
        <w:t xml:space="preserve">       165.672</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Fekalna kanalizacija naselja Mala i Velika Rakovica i Kladje</w:t>
      </w:r>
      <w:r w:rsidR="00A96704">
        <w:rPr>
          <w:rFonts w:ascii="Calibri" w:hAnsi="Calibri"/>
          <w:iCs/>
          <w:color w:val="000000"/>
          <w:sz w:val="22"/>
          <w:szCs w:val="22"/>
        </w:rPr>
        <w:tab/>
      </w:r>
      <w:r w:rsidR="00A96704">
        <w:rPr>
          <w:rFonts w:ascii="Calibri" w:hAnsi="Calibri"/>
          <w:iCs/>
          <w:color w:val="000000"/>
          <w:sz w:val="22"/>
          <w:szCs w:val="22"/>
        </w:rPr>
        <w:tab/>
        <w:t xml:space="preserve">     </w:t>
      </w:r>
      <w:r w:rsidR="003C0037">
        <w:rPr>
          <w:rFonts w:ascii="Calibri" w:hAnsi="Calibri"/>
          <w:iCs/>
          <w:color w:val="000000"/>
          <w:sz w:val="22"/>
          <w:szCs w:val="22"/>
        </w:rPr>
        <w:t xml:space="preserve"> 277.150</w:t>
      </w:r>
      <w:r w:rsidR="007156F2">
        <w:rPr>
          <w:rFonts w:ascii="Calibri" w:hAnsi="Calibri"/>
          <w:iCs/>
          <w:color w:val="000000"/>
          <w:sz w:val="22"/>
          <w:szCs w:val="22"/>
        </w:rPr>
        <w:tab/>
      </w:r>
      <w:r w:rsidR="00D668B2">
        <w:rPr>
          <w:rFonts w:ascii="Calibri" w:hAnsi="Calibri"/>
          <w:iCs/>
          <w:color w:val="000000"/>
          <w:sz w:val="22"/>
          <w:szCs w:val="22"/>
        </w:rPr>
        <w:t xml:space="preserve">       277.150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Kanalizacija u ulici Trkeši u Bregani</w:t>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t xml:space="preserve">  </w:t>
      </w:r>
      <w:r w:rsidR="00A96704">
        <w:rPr>
          <w:rFonts w:ascii="Calibri" w:hAnsi="Calibri"/>
          <w:iCs/>
          <w:color w:val="000000"/>
          <w:sz w:val="22"/>
          <w:szCs w:val="22"/>
        </w:rPr>
        <w:tab/>
        <w:t xml:space="preserve">                   </w:t>
      </w:r>
      <w:r w:rsidR="0021705A">
        <w:rPr>
          <w:rFonts w:ascii="Calibri" w:hAnsi="Calibri"/>
          <w:iCs/>
          <w:color w:val="000000"/>
          <w:sz w:val="22"/>
          <w:szCs w:val="22"/>
        </w:rPr>
        <w:t xml:space="preserve"> </w:t>
      </w:r>
      <w:r w:rsidR="003C0037">
        <w:rPr>
          <w:rFonts w:ascii="Calibri" w:hAnsi="Calibri"/>
          <w:iCs/>
          <w:color w:val="000000"/>
          <w:sz w:val="22"/>
          <w:szCs w:val="22"/>
        </w:rPr>
        <w:t xml:space="preserve">   42.000</w:t>
      </w:r>
      <w:r w:rsidR="007156F2">
        <w:rPr>
          <w:rFonts w:ascii="Calibri" w:hAnsi="Calibri"/>
          <w:iCs/>
          <w:color w:val="000000"/>
          <w:sz w:val="22"/>
          <w:szCs w:val="22"/>
        </w:rPr>
        <w:tab/>
      </w:r>
      <w:r w:rsidR="00D668B2">
        <w:rPr>
          <w:rFonts w:ascii="Calibri" w:hAnsi="Calibri"/>
          <w:iCs/>
          <w:color w:val="000000"/>
          <w:sz w:val="22"/>
          <w:szCs w:val="22"/>
        </w:rPr>
        <w:t xml:space="preserve">         42.000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Investicijska studija izgradnje novog prečistaća</w:t>
      </w:r>
      <w:r w:rsidRPr="009149E6">
        <w:rPr>
          <w:rFonts w:ascii="Calibri" w:hAnsi="Calibri"/>
          <w:iCs/>
          <w:color w:val="000000"/>
          <w:sz w:val="22"/>
          <w:szCs w:val="22"/>
        </w:rPr>
        <w:tab/>
      </w:r>
      <w:r w:rsidR="00A96704">
        <w:rPr>
          <w:rFonts w:ascii="Calibri" w:hAnsi="Calibri"/>
          <w:iCs/>
          <w:color w:val="000000"/>
          <w:sz w:val="22"/>
          <w:szCs w:val="22"/>
        </w:rPr>
        <w:tab/>
      </w:r>
      <w:r w:rsidR="00A96704">
        <w:rPr>
          <w:rFonts w:ascii="Calibri" w:hAnsi="Calibri"/>
          <w:iCs/>
          <w:color w:val="000000"/>
          <w:sz w:val="22"/>
          <w:szCs w:val="22"/>
        </w:rPr>
        <w:tab/>
      </w:r>
      <w:r w:rsidR="00A96704">
        <w:rPr>
          <w:rFonts w:ascii="Calibri" w:hAnsi="Calibri"/>
          <w:iCs/>
          <w:color w:val="000000"/>
          <w:sz w:val="22"/>
          <w:szCs w:val="22"/>
        </w:rPr>
        <w:tab/>
        <w:t xml:space="preserve">    </w:t>
      </w:r>
      <w:r w:rsidR="0021705A">
        <w:rPr>
          <w:rFonts w:ascii="Calibri" w:hAnsi="Calibri"/>
          <w:iCs/>
          <w:color w:val="000000"/>
          <w:sz w:val="22"/>
          <w:szCs w:val="22"/>
        </w:rPr>
        <w:t xml:space="preserve"> </w:t>
      </w:r>
      <w:r w:rsidR="003C0037">
        <w:rPr>
          <w:rFonts w:ascii="Calibri" w:hAnsi="Calibri"/>
          <w:iCs/>
          <w:color w:val="000000"/>
          <w:sz w:val="22"/>
          <w:szCs w:val="22"/>
        </w:rPr>
        <w:t xml:space="preserve"> 175.870</w:t>
      </w:r>
      <w:r w:rsidR="007156F2">
        <w:rPr>
          <w:rFonts w:ascii="Calibri" w:hAnsi="Calibri"/>
          <w:iCs/>
          <w:color w:val="000000"/>
          <w:sz w:val="22"/>
          <w:szCs w:val="22"/>
        </w:rPr>
        <w:tab/>
      </w:r>
      <w:r w:rsidR="00D668B2">
        <w:rPr>
          <w:rFonts w:ascii="Calibri" w:hAnsi="Calibri"/>
          <w:iCs/>
          <w:color w:val="000000"/>
          <w:sz w:val="22"/>
          <w:szCs w:val="22"/>
        </w:rPr>
        <w:t xml:space="preserve">       194.870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Glavni odvodni kanal sustava odvodnje Grada Samobora</w:t>
      </w:r>
      <w:r w:rsidR="00A96704">
        <w:rPr>
          <w:rFonts w:ascii="Calibri" w:hAnsi="Calibri"/>
          <w:iCs/>
          <w:color w:val="000000"/>
          <w:sz w:val="22"/>
          <w:szCs w:val="22"/>
        </w:rPr>
        <w:tab/>
      </w:r>
      <w:r w:rsidR="00A96704">
        <w:rPr>
          <w:rFonts w:ascii="Calibri" w:hAnsi="Calibri"/>
          <w:iCs/>
          <w:color w:val="000000"/>
          <w:sz w:val="22"/>
          <w:szCs w:val="22"/>
        </w:rPr>
        <w:tab/>
        <w:t xml:space="preserve">    </w:t>
      </w:r>
      <w:r w:rsidR="003C0037">
        <w:rPr>
          <w:rFonts w:ascii="Calibri" w:hAnsi="Calibri"/>
          <w:iCs/>
          <w:color w:val="000000"/>
          <w:sz w:val="22"/>
          <w:szCs w:val="22"/>
        </w:rPr>
        <w:t xml:space="preserve">  509.880</w:t>
      </w:r>
      <w:r w:rsidR="007156F2">
        <w:rPr>
          <w:rFonts w:ascii="Calibri" w:hAnsi="Calibri"/>
          <w:iCs/>
          <w:color w:val="000000"/>
          <w:sz w:val="22"/>
          <w:szCs w:val="22"/>
        </w:rPr>
        <w:tab/>
      </w:r>
      <w:r w:rsidR="00D668B2">
        <w:rPr>
          <w:rFonts w:ascii="Calibri" w:hAnsi="Calibri"/>
          <w:iCs/>
          <w:color w:val="000000"/>
          <w:sz w:val="22"/>
          <w:szCs w:val="22"/>
        </w:rPr>
        <w:t xml:space="preserve">       290.000</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Oborinska odvodnja u dijelu Mirnovečke i Prigorske u M.Rakovici</w:t>
      </w:r>
      <w:r>
        <w:rPr>
          <w:rFonts w:ascii="Calibri" w:hAnsi="Calibri"/>
          <w:iCs/>
          <w:color w:val="000000"/>
          <w:sz w:val="22"/>
          <w:szCs w:val="22"/>
        </w:rPr>
        <w:tab/>
      </w:r>
      <w:r w:rsidR="0021705A">
        <w:rPr>
          <w:rFonts w:ascii="Calibri" w:hAnsi="Calibri"/>
          <w:iCs/>
          <w:color w:val="000000"/>
          <w:sz w:val="22"/>
          <w:szCs w:val="22"/>
        </w:rPr>
        <w:t xml:space="preserve">  </w:t>
      </w:r>
      <w:r w:rsidRPr="005068CE">
        <w:rPr>
          <w:rFonts w:ascii="Calibri" w:hAnsi="Calibri"/>
          <w:iCs/>
          <w:color w:val="000000"/>
          <w:sz w:val="22"/>
          <w:szCs w:val="22"/>
        </w:rPr>
        <w:t xml:space="preserve">      </w:t>
      </w:r>
      <w:r>
        <w:rPr>
          <w:rFonts w:ascii="Calibri" w:hAnsi="Calibri"/>
          <w:iCs/>
          <w:color w:val="000000"/>
          <w:sz w:val="22"/>
          <w:szCs w:val="22"/>
        </w:rPr>
        <w:t>18.000</w:t>
      </w:r>
      <w:r w:rsidR="007156F2">
        <w:rPr>
          <w:rFonts w:ascii="Calibri" w:hAnsi="Calibri"/>
          <w:iCs/>
          <w:color w:val="000000"/>
          <w:sz w:val="22"/>
          <w:szCs w:val="22"/>
        </w:rPr>
        <w:tab/>
      </w:r>
      <w:r w:rsidR="00D668B2">
        <w:rPr>
          <w:rFonts w:ascii="Calibri" w:hAnsi="Calibri"/>
          <w:iCs/>
          <w:color w:val="000000"/>
          <w:sz w:val="22"/>
          <w:szCs w:val="22"/>
        </w:rPr>
        <w:t xml:space="preserve">         18.000</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Mješovita kanalizacija u Ulici I.Hoića u Samoboru</w:t>
      </w:r>
      <w:r w:rsidRPr="005068CE">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ab/>
      </w:r>
      <w:r w:rsidR="0021705A">
        <w:rPr>
          <w:rFonts w:ascii="Calibri" w:hAnsi="Calibri"/>
          <w:iCs/>
          <w:color w:val="000000"/>
          <w:sz w:val="22"/>
          <w:szCs w:val="22"/>
        </w:rPr>
        <w:t xml:space="preserve"> </w:t>
      </w:r>
      <w:r w:rsidRPr="005068CE">
        <w:rPr>
          <w:rFonts w:ascii="Calibri" w:hAnsi="Calibri"/>
          <w:iCs/>
          <w:color w:val="000000"/>
          <w:sz w:val="22"/>
          <w:szCs w:val="22"/>
        </w:rPr>
        <w:t xml:space="preserve">       </w:t>
      </w:r>
      <w:r>
        <w:rPr>
          <w:rFonts w:ascii="Calibri" w:hAnsi="Calibri"/>
          <w:iCs/>
          <w:color w:val="000000"/>
          <w:sz w:val="22"/>
          <w:szCs w:val="22"/>
        </w:rPr>
        <w:t>19.000</w:t>
      </w:r>
      <w:r w:rsidR="007156F2">
        <w:rPr>
          <w:rFonts w:ascii="Calibri" w:hAnsi="Calibri"/>
          <w:iCs/>
          <w:color w:val="000000"/>
          <w:sz w:val="22"/>
          <w:szCs w:val="22"/>
        </w:rPr>
        <w:tab/>
      </w:r>
      <w:r w:rsidR="00D668B2">
        <w:rPr>
          <w:rFonts w:ascii="Calibri" w:hAnsi="Calibri"/>
          <w:iCs/>
          <w:color w:val="000000"/>
          <w:sz w:val="22"/>
          <w:szCs w:val="22"/>
        </w:rPr>
        <w:t xml:space="preserve">         19.773</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Javna fekalna kanalizacija i crpna stanica Mala Jazbina</w:t>
      </w:r>
      <w:r w:rsidRPr="005068CE">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ab/>
      </w:r>
      <w:r w:rsidR="007156F2">
        <w:rPr>
          <w:rFonts w:ascii="Calibri" w:hAnsi="Calibri"/>
          <w:iCs/>
          <w:color w:val="000000"/>
          <w:sz w:val="22"/>
          <w:szCs w:val="22"/>
        </w:rPr>
        <w:t xml:space="preserve">        </w:t>
      </w:r>
      <w:r>
        <w:rPr>
          <w:rFonts w:ascii="Calibri" w:hAnsi="Calibri"/>
          <w:iCs/>
          <w:color w:val="000000"/>
          <w:sz w:val="22"/>
          <w:szCs w:val="22"/>
        </w:rPr>
        <w:t>59.500</w:t>
      </w:r>
      <w:r w:rsidR="007156F2">
        <w:rPr>
          <w:rFonts w:ascii="Calibri" w:hAnsi="Calibri"/>
          <w:iCs/>
          <w:color w:val="000000"/>
          <w:sz w:val="22"/>
          <w:szCs w:val="22"/>
        </w:rPr>
        <w:tab/>
      </w:r>
      <w:r w:rsidR="00D668B2">
        <w:rPr>
          <w:rFonts w:ascii="Calibri" w:hAnsi="Calibri"/>
          <w:iCs/>
          <w:color w:val="000000"/>
          <w:sz w:val="22"/>
          <w:szCs w:val="22"/>
        </w:rPr>
        <w:t xml:space="preserve">         61.252</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Javna fekalna kanalizacija i crpna stanica Vrbovec i Medsave</w:t>
      </w:r>
      <w:r w:rsidRPr="005068CE">
        <w:rPr>
          <w:rFonts w:ascii="Calibri" w:hAnsi="Calibri"/>
          <w:iCs/>
          <w:color w:val="000000"/>
          <w:sz w:val="22"/>
          <w:szCs w:val="22"/>
        </w:rPr>
        <w:tab/>
      </w:r>
      <w:r>
        <w:rPr>
          <w:rFonts w:ascii="Calibri" w:hAnsi="Calibri"/>
          <w:iCs/>
          <w:color w:val="000000"/>
          <w:sz w:val="22"/>
          <w:szCs w:val="22"/>
        </w:rPr>
        <w:tab/>
      </w:r>
      <w:r w:rsidR="007156F2">
        <w:rPr>
          <w:rFonts w:ascii="Calibri" w:hAnsi="Calibri"/>
          <w:iCs/>
          <w:color w:val="000000"/>
          <w:sz w:val="22"/>
          <w:szCs w:val="22"/>
        </w:rPr>
        <w:t xml:space="preserve">        </w:t>
      </w:r>
      <w:r>
        <w:rPr>
          <w:rFonts w:ascii="Calibri" w:hAnsi="Calibri"/>
          <w:iCs/>
          <w:color w:val="000000"/>
          <w:sz w:val="22"/>
          <w:szCs w:val="22"/>
        </w:rPr>
        <w:t>22.120</w:t>
      </w:r>
      <w:r w:rsidR="007156F2">
        <w:rPr>
          <w:rFonts w:ascii="Calibri" w:hAnsi="Calibri"/>
          <w:iCs/>
          <w:color w:val="000000"/>
          <w:sz w:val="22"/>
          <w:szCs w:val="22"/>
        </w:rPr>
        <w:tab/>
      </w:r>
      <w:r w:rsidR="00D668B2">
        <w:rPr>
          <w:rFonts w:ascii="Calibri" w:hAnsi="Calibri"/>
          <w:iCs/>
          <w:color w:val="000000"/>
          <w:sz w:val="22"/>
          <w:szCs w:val="22"/>
        </w:rPr>
        <w:t xml:space="preserve">         56.486</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Javna fekalna kanalizacija u terezinoj ulici u Hrastini</w:t>
      </w:r>
      <w:r w:rsidRPr="005068CE">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ab/>
        <w:t xml:space="preserve">  </w:t>
      </w:r>
      <w:r w:rsidR="007156F2">
        <w:rPr>
          <w:rFonts w:ascii="Calibri" w:hAnsi="Calibri"/>
          <w:iCs/>
          <w:color w:val="000000"/>
          <w:sz w:val="22"/>
          <w:szCs w:val="22"/>
        </w:rPr>
        <w:t xml:space="preserve">       </w:t>
      </w:r>
      <w:r>
        <w:rPr>
          <w:rFonts w:ascii="Calibri" w:hAnsi="Calibri"/>
          <w:iCs/>
          <w:color w:val="000000"/>
          <w:sz w:val="22"/>
          <w:szCs w:val="22"/>
        </w:rPr>
        <w:t xml:space="preserve"> 3.370</w:t>
      </w:r>
      <w:r w:rsidR="007156F2">
        <w:rPr>
          <w:rFonts w:ascii="Calibri" w:hAnsi="Calibri"/>
          <w:iCs/>
          <w:color w:val="000000"/>
          <w:sz w:val="22"/>
          <w:szCs w:val="22"/>
        </w:rPr>
        <w:tab/>
      </w:r>
      <w:r w:rsidR="00D668B2">
        <w:rPr>
          <w:rFonts w:ascii="Calibri" w:hAnsi="Calibri"/>
          <w:iCs/>
          <w:color w:val="000000"/>
          <w:sz w:val="22"/>
          <w:szCs w:val="22"/>
        </w:rPr>
        <w:t xml:space="preserve">         34.641</w:t>
      </w:r>
    </w:p>
    <w:p w:rsidR="007156F2" w:rsidRPr="007156F2"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Mješovita kanalizacija u odvojku Zaprešićke ulice</w:t>
      </w:r>
      <w:r w:rsidRPr="005068CE">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ab/>
      </w:r>
      <w:r w:rsidRPr="005068CE">
        <w:rPr>
          <w:rFonts w:ascii="Calibri" w:hAnsi="Calibri"/>
          <w:iCs/>
          <w:color w:val="000000"/>
          <w:sz w:val="22"/>
          <w:szCs w:val="22"/>
        </w:rPr>
        <w:t xml:space="preserve"> </w:t>
      </w:r>
      <w:r>
        <w:rPr>
          <w:rFonts w:ascii="Calibri" w:hAnsi="Calibri"/>
          <w:iCs/>
          <w:color w:val="000000"/>
          <w:sz w:val="22"/>
          <w:szCs w:val="22"/>
        </w:rPr>
        <w:t xml:space="preserve"> </w:t>
      </w:r>
      <w:r w:rsidR="007156F2">
        <w:rPr>
          <w:rFonts w:ascii="Calibri" w:hAnsi="Calibri"/>
          <w:iCs/>
          <w:color w:val="000000"/>
          <w:sz w:val="22"/>
          <w:szCs w:val="22"/>
        </w:rPr>
        <w:t xml:space="preserve">       </w:t>
      </w:r>
      <w:r>
        <w:rPr>
          <w:rFonts w:ascii="Calibri" w:hAnsi="Calibri"/>
          <w:iCs/>
          <w:color w:val="000000"/>
          <w:sz w:val="22"/>
          <w:szCs w:val="22"/>
        </w:rPr>
        <w:t xml:space="preserve"> 9.720</w:t>
      </w:r>
      <w:r w:rsidR="007156F2">
        <w:rPr>
          <w:rFonts w:ascii="Calibri" w:hAnsi="Calibri"/>
          <w:iCs/>
          <w:color w:val="000000"/>
          <w:sz w:val="22"/>
          <w:szCs w:val="22"/>
        </w:rPr>
        <w:tab/>
        <w:t xml:space="preserve">         32.400</w:t>
      </w:r>
    </w:p>
    <w:p w:rsidR="003C0037" w:rsidRPr="005068CE" w:rsidRDefault="007156F2" w:rsidP="003C0037">
      <w:pPr>
        <w:pStyle w:val="ListParagraph"/>
        <w:numPr>
          <w:ilvl w:val="0"/>
          <w:numId w:val="33"/>
        </w:numPr>
        <w:spacing w:line="240" w:lineRule="atLeast"/>
        <w:contextualSpacing/>
        <w:jc w:val="both"/>
        <w:rPr>
          <w:rFonts w:ascii="Calibri" w:hAnsi="Calibri"/>
          <w:color w:val="000000"/>
          <w:sz w:val="22"/>
          <w:szCs w:val="22"/>
        </w:rPr>
      </w:pPr>
      <w:r>
        <w:rPr>
          <w:rFonts w:ascii="Calibri" w:hAnsi="Calibri"/>
          <w:iCs/>
          <w:color w:val="000000"/>
          <w:sz w:val="22"/>
          <w:szCs w:val="22"/>
        </w:rPr>
        <w:t>Oborinska odvodnja u naselju Rakov Potok</w:t>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t xml:space="preserve">         15.500</w:t>
      </w:r>
    </w:p>
    <w:p w:rsidR="003C0037" w:rsidRPr="007156F2"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7156F2">
        <w:rPr>
          <w:rFonts w:ascii="Calibri" w:hAnsi="Calibri"/>
          <w:iCs/>
          <w:color w:val="000000"/>
          <w:sz w:val="22"/>
          <w:szCs w:val="22"/>
        </w:rPr>
        <w:t>Izmještanje i rekonstrukcija Južnog kolektora grada Samobora</w:t>
      </w:r>
      <w:r w:rsidRPr="007156F2">
        <w:rPr>
          <w:rFonts w:ascii="Calibri" w:hAnsi="Calibri"/>
          <w:iCs/>
          <w:color w:val="000000"/>
          <w:sz w:val="22"/>
          <w:szCs w:val="22"/>
        </w:rPr>
        <w:tab/>
      </w:r>
      <w:r w:rsidRPr="007156F2">
        <w:rPr>
          <w:rFonts w:ascii="Calibri" w:hAnsi="Calibri"/>
          <w:iCs/>
          <w:color w:val="000000"/>
          <w:sz w:val="22"/>
          <w:szCs w:val="22"/>
        </w:rPr>
        <w:tab/>
        <w:t xml:space="preserve"> </w:t>
      </w:r>
      <w:r w:rsidR="007156F2" w:rsidRPr="007156F2">
        <w:rPr>
          <w:rFonts w:ascii="Calibri" w:hAnsi="Calibri"/>
          <w:iCs/>
          <w:color w:val="000000"/>
          <w:sz w:val="22"/>
          <w:szCs w:val="22"/>
        </w:rPr>
        <w:t xml:space="preserve">       </w:t>
      </w:r>
      <w:r w:rsidRPr="007156F2">
        <w:rPr>
          <w:rFonts w:ascii="Calibri" w:hAnsi="Calibri"/>
          <w:iCs/>
          <w:color w:val="000000"/>
          <w:sz w:val="22"/>
          <w:szCs w:val="22"/>
        </w:rPr>
        <w:t>72.080</w:t>
      </w:r>
      <w:r w:rsidR="007156F2" w:rsidRPr="007156F2">
        <w:rPr>
          <w:rFonts w:ascii="Calibri" w:hAnsi="Calibri"/>
          <w:iCs/>
          <w:color w:val="000000"/>
          <w:sz w:val="22"/>
          <w:szCs w:val="22"/>
        </w:rPr>
        <w:tab/>
        <w:t xml:space="preserve">      353.273</w:t>
      </w:r>
    </w:p>
    <w:p w:rsidR="007156F2" w:rsidRPr="007156F2" w:rsidRDefault="007156F2" w:rsidP="003C0037">
      <w:pPr>
        <w:pStyle w:val="ListParagraph"/>
        <w:numPr>
          <w:ilvl w:val="0"/>
          <w:numId w:val="33"/>
        </w:numPr>
        <w:spacing w:line="240" w:lineRule="atLeast"/>
        <w:contextualSpacing/>
        <w:jc w:val="both"/>
        <w:rPr>
          <w:rFonts w:ascii="Calibri" w:hAnsi="Calibri"/>
          <w:color w:val="000000"/>
          <w:sz w:val="22"/>
          <w:szCs w:val="22"/>
        </w:rPr>
      </w:pPr>
      <w:r w:rsidRPr="007156F2">
        <w:rPr>
          <w:rFonts w:ascii="Calibri" w:hAnsi="Calibri"/>
          <w:color w:val="000000"/>
          <w:sz w:val="22"/>
          <w:szCs w:val="22"/>
        </w:rPr>
        <w:t>Izvlaštenje radi izgradnje sustava odvodnje naselja Gradna</w:t>
      </w:r>
      <w:r w:rsidRPr="007156F2">
        <w:rPr>
          <w:rFonts w:ascii="Calibri" w:hAnsi="Calibri"/>
          <w:color w:val="000000"/>
          <w:sz w:val="22"/>
          <w:szCs w:val="22"/>
        </w:rPr>
        <w:tab/>
      </w:r>
      <w:r w:rsidRPr="007156F2">
        <w:rPr>
          <w:rFonts w:ascii="Calibri" w:hAnsi="Calibri"/>
          <w:color w:val="000000"/>
          <w:sz w:val="22"/>
          <w:szCs w:val="22"/>
        </w:rPr>
        <w:tab/>
      </w:r>
      <w:r w:rsidRPr="007156F2">
        <w:rPr>
          <w:rFonts w:ascii="Calibri" w:hAnsi="Calibri"/>
          <w:color w:val="000000"/>
          <w:sz w:val="22"/>
          <w:szCs w:val="22"/>
        </w:rPr>
        <w:tab/>
      </w:r>
      <w:r w:rsidRPr="007156F2">
        <w:rPr>
          <w:rFonts w:ascii="Calibri" w:hAnsi="Calibri"/>
          <w:color w:val="000000"/>
          <w:sz w:val="22"/>
          <w:szCs w:val="22"/>
        </w:rPr>
        <w:tab/>
        <w:t xml:space="preserve">        68.370</w:t>
      </w:r>
    </w:p>
    <w:p w:rsidR="007156F2" w:rsidRPr="007156F2" w:rsidRDefault="007156F2" w:rsidP="003C0037">
      <w:pPr>
        <w:pStyle w:val="ListParagraph"/>
        <w:numPr>
          <w:ilvl w:val="0"/>
          <w:numId w:val="33"/>
        </w:numPr>
        <w:spacing w:line="240" w:lineRule="atLeast"/>
        <w:contextualSpacing/>
        <w:jc w:val="both"/>
        <w:rPr>
          <w:rFonts w:ascii="Calibri" w:hAnsi="Calibri"/>
          <w:color w:val="000000"/>
          <w:sz w:val="22"/>
          <w:szCs w:val="22"/>
        </w:rPr>
      </w:pPr>
      <w:r w:rsidRPr="007156F2">
        <w:rPr>
          <w:rFonts w:ascii="Calibri" w:hAnsi="Calibri"/>
          <w:color w:val="000000"/>
          <w:sz w:val="22"/>
          <w:szCs w:val="22"/>
        </w:rPr>
        <w:t>Izmještanje Sjevernog kolektora grada Samobora</w:t>
      </w:r>
      <w:r w:rsidRPr="007156F2">
        <w:rPr>
          <w:rFonts w:ascii="Calibri" w:hAnsi="Calibri"/>
          <w:color w:val="000000"/>
          <w:sz w:val="22"/>
          <w:szCs w:val="22"/>
        </w:rPr>
        <w:tab/>
      </w:r>
      <w:r w:rsidRPr="007156F2">
        <w:rPr>
          <w:rFonts w:ascii="Calibri" w:hAnsi="Calibri"/>
          <w:color w:val="000000"/>
          <w:sz w:val="22"/>
          <w:szCs w:val="22"/>
        </w:rPr>
        <w:tab/>
      </w:r>
      <w:r w:rsidRPr="007156F2">
        <w:rPr>
          <w:rFonts w:ascii="Calibri" w:hAnsi="Calibri"/>
          <w:color w:val="000000"/>
          <w:sz w:val="22"/>
          <w:szCs w:val="22"/>
        </w:rPr>
        <w:tab/>
      </w:r>
      <w:r w:rsidRPr="007156F2">
        <w:rPr>
          <w:rFonts w:ascii="Calibri" w:hAnsi="Calibri"/>
          <w:color w:val="000000"/>
          <w:sz w:val="22"/>
          <w:szCs w:val="22"/>
        </w:rPr>
        <w:tab/>
      </w:r>
      <w:r w:rsidRPr="007156F2">
        <w:rPr>
          <w:rFonts w:ascii="Calibri" w:hAnsi="Calibri"/>
          <w:color w:val="000000"/>
          <w:sz w:val="22"/>
          <w:szCs w:val="22"/>
        </w:rPr>
        <w:tab/>
        <w:t xml:space="preserve">      257.925</w:t>
      </w:r>
    </w:p>
    <w:p w:rsidR="007156F2" w:rsidRPr="007156F2" w:rsidRDefault="007156F2" w:rsidP="003C0037">
      <w:pPr>
        <w:pStyle w:val="ListParagraph"/>
        <w:numPr>
          <w:ilvl w:val="0"/>
          <w:numId w:val="33"/>
        </w:numPr>
        <w:spacing w:line="240" w:lineRule="atLeast"/>
        <w:contextualSpacing/>
        <w:jc w:val="both"/>
        <w:rPr>
          <w:rFonts w:ascii="Calibri" w:hAnsi="Calibri"/>
          <w:color w:val="000000"/>
          <w:sz w:val="22"/>
          <w:szCs w:val="22"/>
        </w:rPr>
      </w:pPr>
      <w:r w:rsidRPr="007156F2">
        <w:rPr>
          <w:rFonts w:ascii="Calibri" w:hAnsi="Calibri"/>
          <w:color w:val="000000"/>
          <w:sz w:val="22"/>
          <w:szCs w:val="22"/>
        </w:rPr>
        <w:t>Izvlaštenje radi izgr.sustava odv.M.i V.Rakovica i Kladje</w:t>
      </w:r>
      <w:r w:rsidRPr="007156F2">
        <w:rPr>
          <w:rFonts w:ascii="Calibri" w:hAnsi="Calibri"/>
          <w:color w:val="000000"/>
          <w:sz w:val="22"/>
          <w:szCs w:val="22"/>
        </w:rPr>
        <w:tab/>
      </w:r>
      <w:r w:rsidRPr="007156F2">
        <w:rPr>
          <w:rFonts w:ascii="Calibri" w:hAnsi="Calibri"/>
          <w:color w:val="000000"/>
          <w:sz w:val="22"/>
          <w:szCs w:val="22"/>
        </w:rPr>
        <w:tab/>
      </w:r>
      <w:r w:rsidRPr="007156F2">
        <w:rPr>
          <w:rFonts w:ascii="Calibri" w:hAnsi="Calibri"/>
          <w:color w:val="000000"/>
          <w:sz w:val="22"/>
          <w:szCs w:val="22"/>
        </w:rPr>
        <w:tab/>
      </w:r>
      <w:r w:rsidRPr="007156F2">
        <w:rPr>
          <w:rFonts w:ascii="Calibri" w:hAnsi="Calibri"/>
          <w:color w:val="000000"/>
          <w:sz w:val="22"/>
          <w:szCs w:val="22"/>
        </w:rPr>
        <w:tab/>
      </w:r>
      <w:r w:rsidRPr="007156F2">
        <w:rPr>
          <w:rFonts w:ascii="Calibri" w:hAnsi="Calibri"/>
          <w:color w:val="000000"/>
          <w:sz w:val="22"/>
          <w:szCs w:val="22"/>
        </w:rPr>
        <w:tab/>
        <w:t xml:space="preserve">      167.478</w:t>
      </w:r>
    </w:p>
    <w:p w:rsidR="007156F2" w:rsidRPr="007156F2" w:rsidRDefault="007156F2" w:rsidP="003C0037">
      <w:pPr>
        <w:pStyle w:val="ListParagraph"/>
        <w:numPr>
          <w:ilvl w:val="0"/>
          <w:numId w:val="33"/>
        </w:numPr>
        <w:spacing w:line="240" w:lineRule="atLeast"/>
        <w:contextualSpacing/>
        <w:jc w:val="both"/>
        <w:rPr>
          <w:rFonts w:ascii="Calibri" w:hAnsi="Calibri"/>
          <w:color w:val="000000"/>
          <w:sz w:val="22"/>
          <w:szCs w:val="22"/>
        </w:rPr>
      </w:pPr>
      <w:r w:rsidRPr="007156F2">
        <w:rPr>
          <w:rFonts w:ascii="Calibri" w:hAnsi="Calibri"/>
          <w:color w:val="000000"/>
          <w:sz w:val="22"/>
          <w:szCs w:val="22"/>
        </w:rPr>
        <w:t>Izvlaštenje radi izgradnje sustava odvodnje Perivoj i Bobovica</w:t>
      </w:r>
      <w:r w:rsidRPr="007156F2">
        <w:rPr>
          <w:rFonts w:ascii="Calibri" w:hAnsi="Calibri"/>
          <w:color w:val="000000"/>
          <w:sz w:val="22"/>
          <w:szCs w:val="22"/>
        </w:rPr>
        <w:tab/>
      </w:r>
      <w:r w:rsidRPr="007156F2">
        <w:rPr>
          <w:rFonts w:ascii="Calibri" w:hAnsi="Calibri"/>
          <w:color w:val="000000"/>
          <w:sz w:val="22"/>
          <w:szCs w:val="22"/>
        </w:rPr>
        <w:tab/>
      </w:r>
      <w:r w:rsidRPr="007156F2">
        <w:rPr>
          <w:rFonts w:ascii="Calibri" w:hAnsi="Calibri"/>
          <w:color w:val="000000"/>
          <w:sz w:val="22"/>
          <w:szCs w:val="22"/>
        </w:rPr>
        <w:tab/>
      </w:r>
      <w:r w:rsidRPr="007156F2">
        <w:rPr>
          <w:rFonts w:ascii="Calibri" w:hAnsi="Calibri"/>
          <w:color w:val="000000"/>
          <w:sz w:val="22"/>
          <w:szCs w:val="22"/>
        </w:rPr>
        <w:tab/>
        <w:t xml:space="preserve">      101.445</w:t>
      </w:r>
    </w:p>
    <w:p w:rsidR="007156F2" w:rsidRPr="0051008A" w:rsidRDefault="007156F2" w:rsidP="003C0037">
      <w:pPr>
        <w:pStyle w:val="ListParagraph"/>
        <w:numPr>
          <w:ilvl w:val="0"/>
          <w:numId w:val="33"/>
        </w:numPr>
        <w:spacing w:line="240" w:lineRule="atLeast"/>
        <w:contextualSpacing/>
        <w:jc w:val="both"/>
        <w:rPr>
          <w:rFonts w:ascii="Calibri" w:hAnsi="Calibri"/>
          <w:color w:val="000000"/>
          <w:sz w:val="22"/>
          <w:szCs w:val="22"/>
          <w:u w:val="single"/>
        </w:rPr>
      </w:pPr>
      <w:r>
        <w:rPr>
          <w:rFonts w:ascii="Calibri" w:hAnsi="Calibri"/>
          <w:color w:val="000000"/>
          <w:sz w:val="22"/>
          <w:szCs w:val="22"/>
          <w:u w:val="single"/>
        </w:rPr>
        <w:t>Izvlaštenje radi izgradnje sustava odvodnje V.Jazbina i Klokočevec</w:t>
      </w:r>
      <w:r>
        <w:rPr>
          <w:rFonts w:ascii="Calibri" w:hAnsi="Calibri"/>
          <w:color w:val="000000"/>
          <w:sz w:val="22"/>
          <w:szCs w:val="22"/>
          <w:u w:val="single"/>
        </w:rPr>
        <w:tab/>
      </w:r>
      <w:r>
        <w:rPr>
          <w:rFonts w:ascii="Calibri" w:hAnsi="Calibri"/>
          <w:color w:val="000000"/>
          <w:sz w:val="22"/>
          <w:szCs w:val="22"/>
          <w:u w:val="single"/>
        </w:rPr>
        <w:tab/>
      </w:r>
      <w:r>
        <w:rPr>
          <w:rFonts w:ascii="Calibri" w:hAnsi="Calibri"/>
          <w:color w:val="000000"/>
          <w:sz w:val="22"/>
          <w:szCs w:val="22"/>
          <w:u w:val="single"/>
        </w:rPr>
        <w:tab/>
        <w:t xml:space="preserve">        11.704</w:t>
      </w:r>
    </w:p>
    <w:p w:rsidR="00A25186" w:rsidRDefault="0051008A" w:rsidP="00A25186">
      <w:pPr>
        <w:spacing w:line="240" w:lineRule="atLeast"/>
        <w:ind w:left="576"/>
        <w:jc w:val="both"/>
        <w:rPr>
          <w:rFonts w:ascii="Calibri" w:hAnsi="Calibri"/>
          <w:i/>
          <w:sz w:val="22"/>
          <w:szCs w:val="22"/>
          <w:u w:val="single"/>
        </w:rPr>
      </w:pPr>
      <w:r>
        <w:rPr>
          <w:rFonts w:ascii="Calibri" w:hAnsi="Calibri"/>
          <w:color w:val="000000"/>
          <w:sz w:val="22"/>
          <w:szCs w:val="22"/>
        </w:rPr>
        <w:t>Ukupno:</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w:t>
      </w:r>
      <w:r w:rsidR="0021705A">
        <w:rPr>
          <w:rFonts w:ascii="Calibri" w:hAnsi="Calibri"/>
          <w:color w:val="000000"/>
          <w:sz w:val="22"/>
          <w:szCs w:val="22"/>
        </w:rPr>
        <w:t>2</w:t>
      </w:r>
      <w:r>
        <w:rPr>
          <w:rFonts w:ascii="Calibri" w:hAnsi="Calibri"/>
          <w:color w:val="000000"/>
          <w:sz w:val="22"/>
          <w:szCs w:val="22"/>
        </w:rPr>
        <w:t>.</w:t>
      </w:r>
      <w:r w:rsidR="0021705A">
        <w:rPr>
          <w:rFonts w:ascii="Calibri" w:hAnsi="Calibri"/>
          <w:color w:val="000000"/>
          <w:sz w:val="22"/>
          <w:szCs w:val="22"/>
        </w:rPr>
        <w:t>983</w:t>
      </w:r>
      <w:r>
        <w:rPr>
          <w:rFonts w:ascii="Calibri" w:hAnsi="Calibri"/>
          <w:color w:val="000000"/>
          <w:sz w:val="22"/>
          <w:szCs w:val="22"/>
        </w:rPr>
        <w:t>.</w:t>
      </w:r>
      <w:r w:rsidR="0021705A">
        <w:rPr>
          <w:rFonts w:ascii="Calibri" w:hAnsi="Calibri"/>
          <w:color w:val="000000"/>
          <w:sz w:val="22"/>
          <w:szCs w:val="22"/>
        </w:rPr>
        <w:t>456</w:t>
      </w:r>
      <w:r>
        <w:rPr>
          <w:rFonts w:ascii="Calibri" w:hAnsi="Calibri"/>
          <w:color w:val="000000"/>
          <w:sz w:val="22"/>
          <w:szCs w:val="22"/>
        </w:rPr>
        <w:tab/>
      </w:r>
      <w:r w:rsidR="00D668B2">
        <w:rPr>
          <w:rFonts w:ascii="Calibri" w:hAnsi="Calibri"/>
          <w:color w:val="000000"/>
          <w:sz w:val="22"/>
          <w:szCs w:val="22"/>
        </w:rPr>
        <w:t xml:space="preserve"> </w:t>
      </w:r>
      <w:r>
        <w:rPr>
          <w:rFonts w:ascii="Calibri" w:hAnsi="Calibri"/>
          <w:color w:val="000000"/>
          <w:sz w:val="22"/>
          <w:szCs w:val="22"/>
        </w:rPr>
        <w:t>1</w:t>
      </w:r>
      <w:r w:rsidR="007156F2">
        <w:rPr>
          <w:rFonts w:ascii="Calibri" w:hAnsi="Calibri"/>
          <w:color w:val="000000"/>
          <w:sz w:val="22"/>
          <w:szCs w:val="22"/>
        </w:rPr>
        <w:t>3</w:t>
      </w:r>
      <w:r>
        <w:rPr>
          <w:rFonts w:ascii="Calibri" w:hAnsi="Calibri"/>
          <w:color w:val="000000"/>
          <w:sz w:val="22"/>
          <w:szCs w:val="22"/>
        </w:rPr>
        <w:t>.9</w:t>
      </w:r>
      <w:r w:rsidR="007156F2">
        <w:rPr>
          <w:rFonts w:ascii="Calibri" w:hAnsi="Calibri"/>
          <w:color w:val="000000"/>
          <w:sz w:val="22"/>
          <w:szCs w:val="22"/>
        </w:rPr>
        <w:t>76</w:t>
      </w:r>
      <w:r>
        <w:rPr>
          <w:rFonts w:ascii="Calibri" w:hAnsi="Calibri"/>
          <w:color w:val="000000"/>
          <w:sz w:val="22"/>
          <w:szCs w:val="22"/>
        </w:rPr>
        <w:t>.</w:t>
      </w:r>
      <w:r w:rsidR="007156F2">
        <w:rPr>
          <w:rFonts w:ascii="Calibri" w:hAnsi="Calibri"/>
          <w:color w:val="000000"/>
          <w:sz w:val="22"/>
          <w:szCs w:val="22"/>
        </w:rPr>
        <w:t>739</w:t>
      </w:r>
      <w:bookmarkStart w:id="10" w:name="_Toc260645140"/>
      <w:bookmarkStart w:id="11" w:name="_Ref410197511"/>
    </w:p>
    <w:p w:rsidR="00A6053E" w:rsidRPr="00A6053E" w:rsidRDefault="00A6053E" w:rsidP="00A6053E"/>
    <w:p w:rsidR="00CE4F8B" w:rsidRPr="005068CE" w:rsidRDefault="00CE4F8B" w:rsidP="00CE4F8B">
      <w:pPr>
        <w:pStyle w:val="Heading2"/>
        <w:numPr>
          <w:ilvl w:val="0"/>
          <w:numId w:val="0"/>
        </w:numPr>
        <w:ind w:left="576" w:hanging="576"/>
        <w:rPr>
          <w:rFonts w:ascii="Calibri" w:hAnsi="Calibri"/>
          <w:i w:val="0"/>
          <w:sz w:val="22"/>
          <w:szCs w:val="22"/>
          <w:u w:val="single"/>
        </w:rPr>
      </w:pPr>
      <w:r w:rsidRPr="005068CE">
        <w:rPr>
          <w:rFonts w:ascii="Calibri" w:hAnsi="Calibri"/>
          <w:i w:val="0"/>
          <w:sz w:val="22"/>
          <w:szCs w:val="22"/>
          <w:u w:val="single"/>
        </w:rPr>
        <w:t>2.2. KRATKOTRAJNA IMOVINA</w:t>
      </w:r>
      <w:bookmarkEnd w:id="10"/>
      <w:bookmarkEnd w:id="11"/>
    </w:p>
    <w:p w:rsidR="00BD57C4"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 xml:space="preserve">Kratkotrajna imovina se sastoji od Zaliha, Potraživanja te Novca u banci i blagajni. </w:t>
      </w:r>
      <w:r w:rsidR="0051008A">
        <w:rPr>
          <w:rFonts w:ascii="Calibri" w:hAnsi="Calibri"/>
          <w:color w:val="000000"/>
          <w:sz w:val="22"/>
          <w:szCs w:val="22"/>
        </w:rPr>
        <w:t xml:space="preserve">U Bilanci je </w:t>
      </w:r>
      <w:r w:rsidRPr="005068CE">
        <w:rPr>
          <w:rFonts w:ascii="Calibri" w:hAnsi="Calibri"/>
          <w:color w:val="000000"/>
          <w:sz w:val="22"/>
          <w:szCs w:val="22"/>
        </w:rPr>
        <w:t>iskazana sljedeća kratkotrajna imovina:</w:t>
      </w:r>
    </w:p>
    <w:p w:rsidR="0051008A" w:rsidRPr="0051008A" w:rsidRDefault="0051008A" w:rsidP="0051008A">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t>31.12.201</w:t>
      </w:r>
      <w:r w:rsidR="003423A3">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sidR="003423A3">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Index 1</w:t>
      </w:r>
      <w:r w:rsidR="003423A3">
        <w:rPr>
          <w:rFonts w:ascii="Calibri" w:hAnsi="Calibri"/>
          <w:sz w:val="22"/>
          <w:szCs w:val="22"/>
          <w:u w:val="single"/>
        </w:rPr>
        <w:t>5</w:t>
      </w:r>
      <w:r w:rsidRPr="0051008A">
        <w:rPr>
          <w:rFonts w:ascii="Calibri" w:hAnsi="Calibri"/>
          <w:sz w:val="22"/>
          <w:szCs w:val="22"/>
          <w:u w:val="single"/>
        </w:rPr>
        <w:t>/1</w:t>
      </w:r>
      <w:r w:rsidR="003423A3">
        <w:rPr>
          <w:rFonts w:ascii="Calibri" w:hAnsi="Calibri"/>
          <w:sz w:val="22"/>
          <w:szCs w:val="22"/>
          <w:u w:val="single"/>
        </w:rPr>
        <w:t>4</w:t>
      </w:r>
    </w:p>
    <w:p w:rsidR="00E95017" w:rsidRDefault="00E95017" w:rsidP="00E95017">
      <w:pPr>
        <w:numPr>
          <w:ilvl w:val="0"/>
          <w:numId w:val="32"/>
        </w:numPr>
        <w:spacing w:line="240" w:lineRule="atLeast"/>
        <w:jc w:val="both"/>
        <w:rPr>
          <w:rFonts w:ascii="Calibri" w:hAnsi="Calibri"/>
          <w:color w:val="000000"/>
          <w:sz w:val="22"/>
          <w:szCs w:val="22"/>
        </w:rPr>
      </w:pPr>
      <w:r>
        <w:rPr>
          <w:rFonts w:ascii="Calibri" w:hAnsi="Calibri"/>
          <w:color w:val="000000"/>
          <w:sz w:val="22"/>
          <w:szCs w:val="22"/>
        </w:rPr>
        <w:t>Zalihe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51008A">
        <w:rPr>
          <w:rFonts w:ascii="Calibri" w:hAnsi="Calibri"/>
          <w:color w:val="000000"/>
          <w:sz w:val="22"/>
          <w:szCs w:val="22"/>
        </w:rPr>
        <w:t xml:space="preserve">  0</w:t>
      </w:r>
      <w:r>
        <w:rPr>
          <w:rFonts w:ascii="Calibri" w:hAnsi="Calibri"/>
          <w:color w:val="000000"/>
          <w:sz w:val="22"/>
          <w:szCs w:val="22"/>
        </w:rPr>
        <w:tab/>
      </w:r>
      <w:r>
        <w:rPr>
          <w:rFonts w:ascii="Calibri" w:hAnsi="Calibri"/>
          <w:color w:val="000000"/>
          <w:sz w:val="22"/>
          <w:szCs w:val="22"/>
        </w:rPr>
        <w:tab/>
      </w:r>
      <w:r w:rsidR="0051008A">
        <w:rPr>
          <w:rFonts w:ascii="Calibri" w:hAnsi="Calibri"/>
          <w:color w:val="000000"/>
          <w:sz w:val="22"/>
          <w:szCs w:val="22"/>
        </w:rPr>
        <w:tab/>
      </w:r>
      <w:r>
        <w:rPr>
          <w:rFonts w:ascii="Calibri" w:hAnsi="Calibri"/>
          <w:color w:val="000000"/>
          <w:sz w:val="22"/>
          <w:szCs w:val="22"/>
        </w:rPr>
        <w:t xml:space="preserve"> 0 </w:t>
      </w:r>
      <w:r w:rsidR="0051008A">
        <w:rPr>
          <w:rFonts w:ascii="Calibri" w:hAnsi="Calibri"/>
          <w:color w:val="000000"/>
          <w:sz w:val="22"/>
          <w:szCs w:val="22"/>
        </w:rPr>
        <w:tab/>
      </w:r>
      <w:r w:rsidR="0051008A">
        <w:rPr>
          <w:rFonts w:ascii="Calibri" w:hAnsi="Calibri"/>
          <w:color w:val="000000"/>
          <w:sz w:val="22"/>
          <w:szCs w:val="22"/>
        </w:rPr>
        <w:tab/>
      </w:r>
      <w:r w:rsidR="0051008A">
        <w:rPr>
          <w:rFonts w:ascii="Calibri" w:hAnsi="Calibri"/>
          <w:color w:val="000000"/>
          <w:sz w:val="22"/>
          <w:szCs w:val="22"/>
        </w:rPr>
        <w:tab/>
        <w:t>-</w:t>
      </w:r>
    </w:p>
    <w:p w:rsidR="00E95017" w:rsidRDefault="00E95017" w:rsidP="00E95017">
      <w:pPr>
        <w:numPr>
          <w:ilvl w:val="0"/>
          <w:numId w:val="32"/>
        </w:numPr>
        <w:spacing w:line="240" w:lineRule="atLeast"/>
        <w:jc w:val="both"/>
        <w:rPr>
          <w:rFonts w:ascii="Calibri" w:hAnsi="Calibri"/>
          <w:color w:val="000000"/>
          <w:sz w:val="22"/>
          <w:szCs w:val="22"/>
        </w:rPr>
      </w:pPr>
      <w:r>
        <w:rPr>
          <w:rFonts w:ascii="Calibri" w:hAnsi="Calibri"/>
          <w:color w:val="000000"/>
          <w:sz w:val="22"/>
          <w:szCs w:val="22"/>
        </w:rPr>
        <w:t>Potraživanje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51008A">
        <w:rPr>
          <w:rFonts w:ascii="Calibri" w:hAnsi="Calibri"/>
          <w:color w:val="000000"/>
          <w:sz w:val="22"/>
          <w:szCs w:val="22"/>
        </w:rPr>
        <w:t>2.</w:t>
      </w:r>
      <w:r w:rsidR="003423A3">
        <w:rPr>
          <w:rFonts w:ascii="Calibri" w:hAnsi="Calibri"/>
          <w:color w:val="000000"/>
          <w:sz w:val="22"/>
          <w:szCs w:val="22"/>
        </w:rPr>
        <w:t>642</w:t>
      </w:r>
      <w:r w:rsidR="0051008A">
        <w:rPr>
          <w:rFonts w:ascii="Calibri" w:hAnsi="Calibri"/>
          <w:color w:val="000000"/>
          <w:sz w:val="22"/>
          <w:szCs w:val="22"/>
        </w:rPr>
        <w:t>.</w:t>
      </w:r>
      <w:r w:rsidR="003423A3">
        <w:rPr>
          <w:rFonts w:ascii="Calibri" w:hAnsi="Calibri"/>
          <w:color w:val="000000"/>
          <w:sz w:val="22"/>
          <w:szCs w:val="22"/>
        </w:rPr>
        <w:t>340</w:t>
      </w:r>
      <w:r>
        <w:rPr>
          <w:rFonts w:ascii="Calibri" w:hAnsi="Calibri"/>
          <w:color w:val="000000"/>
          <w:sz w:val="22"/>
          <w:szCs w:val="22"/>
        </w:rPr>
        <w:tab/>
      </w:r>
      <w:r>
        <w:rPr>
          <w:rFonts w:ascii="Calibri" w:hAnsi="Calibri"/>
          <w:color w:val="000000"/>
          <w:sz w:val="22"/>
          <w:szCs w:val="22"/>
        </w:rPr>
        <w:tab/>
        <w:t>2.</w:t>
      </w:r>
      <w:r w:rsidR="003423A3">
        <w:rPr>
          <w:rFonts w:ascii="Calibri" w:hAnsi="Calibri"/>
          <w:color w:val="000000"/>
          <w:sz w:val="22"/>
          <w:szCs w:val="22"/>
        </w:rPr>
        <w:t>858</w:t>
      </w:r>
      <w:r>
        <w:rPr>
          <w:rFonts w:ascii="Calibri" w:hAnsi="Calibri"/>
          <w:color w:val="000000"/>
          <w:sz w:val="22"/>
          <w:szCs w:val="22"/>
        </w:rPr>
        <w:t>.</w:t>
      </w:r>
      <w:r w:rsidR="003423A3">
        <w:rPr>
          <w:rFonts w:ascii="Calibri" w:hAnsi="Calibri"/>
          <w:color w:val="000000"/>
          <w:sz w:val="22"/>
          <w:szCs w:val="22"/>
        </w:rPr>
        <w:t>775</w:t>
      </w:r>
      <w:r>
        <w:rPr>
          <w:rFonts w:ascii="Calibri" w:hAnsi="Calibri"/>
          <w:color w:val="000000"/>
          <w:sz w:val="22"/>
          <w:szCs w:val="22"/>
        </w:rPr>
        <w:t xml:space="preserve"> </w:t>
      </w:r>
      <w:r w:rsidR="0051008A">
        <w:rPr>
          <w:rFonts w:ascii="Calibri" w:hAnsi="Calibri"/>
          <w:color w:val="000000"/>
          <w:sz w:val="22"/>
          <w:szCs w:val="22"/>
        </w:rPr>
        <w:tab/>
      </w:r>
      <w:r w:rsidR="0051008A">
        <w:rPr>
          <w:rFonts w:ascii="Calibri" w:hAnsi="Calibri"/>
          <w:color w:val="000000"/>
          <w:sz w:val="22"/>
          <w:szCs w:val="22"/>
        </w:rPr>
        <w:tab/>
        <w:t xml:space="preserve">          10</w:t>
      </w:r>
      <w:r w:rsidR="003423A3">
        <w:rPr>
          <w:rFonts w:ascii="Calibri" w:hAnsi="Calibri"/>
          <w:color w:val="000000"/>
          <w:sz w:val="22"/>
          <w:szCs w:val="22"/>
        </w:rPr>
        <w:t>8</w:t>
      </w:r>
      <w:r w:rsidR="0051008A">
        <w:rPr>
          <w:rFonts w:ascii="Calibri" w:hAnsi="Calibri"/>
          <w:color w:val="000000"/>
          <w:sz w:val="22"/>
          <w:szCs w:val="22"/>
        </w:rPr>
        <w:tab/>
      </w:r>
    </w:p>
    <w:p w:rsidR="00E95017" w:rsidRDefault="003423A3" w:rsidP="00E95017">
      <w:pPr>
        <w:numPr>
          <w:ilvl w:val="0"/>
          <w:numId w:val="32"/>
        </w:numPr>
        <w:spacing w:line="240" w:lineRule="atLeast"/>
        <w:jc w:val="both"/>
        <w:rPr>
          <w:rFonts w:ascii="Calibri" w:hAnsi="Calibri"/>
          <w:color w:val="000000"/>
          <w:sz w:val="22"/>
          <w:szCs w:val="22"/>
          <w:u w:val="single"/>
        </w:rPr>
      </w:pPr>
      <w:r>
        <w:rPr>
          <w:rFonts w:ascii="Calibri" w:hAnsi="Calibri"/>
          <w:color w:val="000000"/>
          <w:sz w:val="22"/>
          <w:szCs w:val="22"/>
          <w:u w:val="single"/>
        </w:rPr>
        <w:t>Novac u banci i blagajni</w:t>
      </w:r>
      <w:r>
        <w:rPr>
          <w:rFonts w:ascii="Calibri" w:hAnsi="Calibri"/>
          <w:color w:val="000000"/>
          <w:sz w:val="22"/>
          <w:szCs w:val="22"/>
          <w:u w:val="single"/>
        </w:rPr>
        <w:tab/>
      </w:r>
      <w:r>
        <w:rPr>
          <w:rFonts w:ascii="Calibri" w:hAnsi="Calibri"/>
          <w:color w:val="000000"/>
          <w:sz w:val="22"/>
          <w:szCs w:val="22"/>
          <w:u w:val="single"/>
        </w:rPr>
        <w:tab/>
        <w:t xml:space="preserve">   449.735</w:t>
      </w:r>
      <w:r w:rsidR="00E95017" w:rsidRPr="00E95017">
        <w:rPr>
          <w:rFonts w:ascii="Calibri" w:hAnsi="Calibri"/>
          <w:color w:val="000000"/>
          <w:sz w:val="22"/>
          <w:szCs w:val="22"/>
          <w:u w:val="single"/>
        </w:rPr>
        <w:tab/>
      </w:r>
      <w:r w:rsidR="00E95017" w:rsidRPr="00E95017">
        <w:rPr>
          <w:rFonts w:ascii="Calibri" w:hAnsi="Calibri"/>
          <w:color w:val="000000"/>
          <w:sz w:val="22"/>
          <w:szCs w:val="22"/>
          <w:u w:val="single"/>
        </w:rPr>
        <w:tab/>
      </w:r>
      <w:r>
        <w:rPr>
          <w:rFonts w:ascii="Calibri" w:hAnsi="Calibri"/>
          <w:color w:val="000000"/>
          <w:sz w:val="22"/>
          <w:szCs w:val="22"/>
          <w:u w:val="single"/>
        </w:rPr>
        <w:t>1.046</w:t>
      </w:r>
      <w:r w:rsidR="00E95017" w:rsidRPr="00E95017">
        <w:rPr>
          <w:rFonts w:ascii="Calibri" w:hAnsi="Calibri"/>
          <w:color w:val="000000"/>
          <w:sz w:val="22"/>
          <w:szCs w:val="22"/>
          <w:u w:val="single"/>
        </w:rPr>
        <w:t>.</w:t>
      </w:r>
      <w:r>
        <w:rPr>
          <w:rFonts w:ascii="Calibri" w:hAnsi="Calibri"/>
          <w:color w:val="000000"/>
          <w:sz w:val="22"/>
          <w:szCs w:val="22"/>
          <w:u w:val="single"/>
        </w:rPr>
        <w:t>868</w:t>
      </w:r>
      <w:r w:rsidR="0051008A">
        <w:rPr>
          <w:rFonts w:ascii="Calibri" w:hAnsi="Calibri"/>
          <w:color w:val="000000"/>
          <w:sz w:val="22"/>
          <w:szCs w:val="22"/>
          <w:u w:val="single"/>
        </w:rPr>
        <w:tab/>
      </w:r>
      <w:r w:rsidR="0051008A">
        <w:rPr>
          <w:rFonts w:ascii="Calibri" w:hAnsi="Calibri"/>
          <w:color w:val="000000"/>
          <w:sz w:val="22"/>
          <w:szCs w:val="22"/>
          <w:u w:val="single"/>
        </w:rPr>
        <w:tab/>
      </w:r>
      <w:r w:rsidR="0051008A">
        <w:rPr>
          <w:rFonts w:ascii="Calibri" w:hAnsi="Calibri"/>
          <w:color w:val="000000"/>
          <w:sz w:val="22"/>
          <w:szCs w:val="22"/>
          <w:u w:val="single"/>
        </w:rPr>
        <w:tab/>
        <w:t xml:space="preserve"> -</w:t>
      </w:r>
      <w:r w:rsidR="0051008A">
        <w:rPr>
          <w:rFonts w:ascii="Calibri" w:hAnsi="Calibri"/>
          <w:color w:val="000000"/>
          <w:sz w:val="22"/>
          <w:szCs w:val="22"/>
          <w:u w:val="single"/>
        </w:rPr>
        <w:tab/>
      </w:r>
      <w:r w:rsidR="00E95017" w:rsidRPr="00E95017">
        <w:rPr>
          <w:rFonts w:ascii="Calibri" w:hAnsi="Calibri"/>
          <w:color w:val="000000"/>
          <w:sz w:val="22"/>
          <w:szCs w:val="22"/>
          <w:u w:val="single"/>
        </w:rPr>
        <w:t xml:space="preserve"> </w:t>
      </w:r>
    </w:p>
    <w:p w:rsidR="00E95017" w:rsidRPr="00E95017" w:rsidRDefault="00E95017" w:rsidP="00E95017">
      <w:pPr>
        <w:spacing w:line="240" w:lineRule="atLeast"/>
        <w:ind w:left="720"/>
        <w:jc w:val="both"/>
        <w:rPr>
          <w:rFonts w:ascii="Calibri" w:hAnsi="Calibri"/>
          <w:color w:val="000000"/>
          <w:sz w:val="22"/>
          <w:szCs w:val="22"/>
          <w:u w:val="single"/>
        </w:rPr>
      </w:pPr>
      <w:r>
        <w:rPr>
          <w:rFonts w:ascii="Calibri" w:hAnsi="Calibri"/>
          <w:color w:val="000000"/>
          <w:sz w:val="22"/>
          <w:szCs w:val="22"/>
        </w:rPr>
        <w:t>Ukupno:</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3423A3">
        <w:rPr>
          <w:rFonts w:ascii="Calibri" w:hAnsi="Calibri"/>
          <w:color w:val="000000"/>
          <w:sz w:val="22"/>
          <w:szCs w:val="22"/>
        </w:rPr>
        <w:t>3</w:t>
      </w:r>
      <w:r w:rsidR="0051008A">
        <w:rPr>
          <w:rFonts w:ascii="Calibri" w:hAnsi="Calibri"/>
          <w:color w:val="000000"/>
          <w:sz w:val="22"/>
          <w:szCs w:val="22"/>
        </w:rPr>
        <w:t>.</w:t>
      </w:r>
      <w:r w:rsidR="003423A3">
        <w:rPr>
          <w:rFonts w:ascii="Calibri" w:hAnsi="Calibri"/>
          <w:color w:val="000000"/>
          <w:sz w:val="22"/>
          <w:szCs w:val="22"/>
        </w:rPr>
        <w:t>092</w:t>
      </w:r>
      <w:r w:rsidR="0051008A">
        <w:rPr>
          <w:rFonts w:ascii="Calibri" w:hAnsi="Calibri"/>
          <w:color w:val="000000"/>
          <w:sz w:val="22"/>
          <w:szCs w:val="22"/>
        </w:rPr>
        <w:t>.</w:t>
      </w:r>
      <w:r w:rsidR="003423A3">
        <w:rPr>
          <w:rFonts w:ascii="Calibri" w:hAnsi="Calibri"/>
          <w:color w:val="000000"/>
          <w:sz w:val="22"/>
          <w:szCs w:val="22"/>
        </w:rPr>
        <w:t>075</w:t>
      </w:r>
      <w:r>
        <w:rPr>
          <w:rFonts w:ascii="Calibri" w:hAnsi="Calibri"/>
          <w:color w:val="000000"/>
          <w:sz w:val="22"/>
          <w:szCs w:val="22"/>
        </w:rPr>
        <w:tab/>
      </w:r>
      <w:r>
        <w:rPr>
          <w:rFonts w:ascii="Calibri" w:hAnsi="Calibri"/>
          <w:color w:val="000000"/>
          <w:sz w:val="22"/>
          <w:szCs w:val="22"/>
        </w:rPr>
        <w:tab/>
        <w:t>3.</w:t>
      </w:r>
      <w:r w:rsidR="003423A3">
        <w:rPr>
          <w:rFonts w:ascii="Calibri" w:hAnsi="Calibri"/>
          <w:color w:val="000000"/>
          <w:sz w:val="22"/>
          <w:szCs w:val="22"/>
        </w:rPr>
        <w:t>905</w:t>
      </w:r>
      <w:r>
        <w:rPr>
          <w:rFonts w:ascii="Calibri" w:hAnsi="Calibri"/>
          <w:color w:val="000000"/>
          <w:sz w:val="22"/>
          <w:szCs w:val="22"/>
        </w:rPr>
        <w:t>.</w:t>
      </w:r>
      <w:r w:rsidR="003423A3">
        <w:rPr>
          <w:rFonts w:ascii="Calibri" w:hAnsi="Calibri"/>
          <w:color w:val="000000"/>
          <w:sz w:val="22"/>
          <w:szCs w:val="22"/>
        </w:rPr>
        <w:t>643</w:t>
      </w:r>
      <w:r>
        <w:rPr>
          <w:rFonts w:ascii="Calibri" w:hAnsi="Calibri"/>
          <w:color w:val="000000"/>
          <w:sz w:val="22"/>
          <w:szCs w:val="22"/>
        </w:rPr>
        <w:t xml:space="preserve"> </w:t>
      </w:r>
      <w:r w:rsidR="0051008A">
        <w:rPr>
          <w:rFonts w:ascii="Calibri" w:hAnsi="Calibri"/>
          <w:color w:val="000000"/>
          <w:sz w:val="22"/>
          <w:szCs w:val="22"/>
        </w:rPr>
        <w:tab/>
      </w:r>
      <w:r w:rsidR="0051008A">
        <w:rPr>
          <w:rFonts w:ascii="Calibri" w:hAnsi="Calibri"/>
          <w:color w:val="000000"/>
          <w:sz w:val="22"/>
          <w:szCs w:val="22"/>
        </w:rPr>
        <w:tab/>
        <w:t xml:space="preserve">           12</w:t>
      </w:r>
      <w:r w:rsidR="003423A3">
        <w:rPr>
          <w:rFonts w:ascii="Calibri" w:hAnsi="Calibri"/>
          <w:color w:val="000000"/>
          <w:sz w:val="22"/>
          <w:szCs w:val="22"/>
        </w:rPr>
        <w:t>6</w:t>
      </w:r>
      <w:r w:rsidR="0051008A">
        <w:rPr>
          <w:rFonts w:ascii="Calibri" w:hAnsi="Calibri"/>
          <w:color w:val="000000"/>
          <w:sz w:val="22"/>
          <w:szCs w:val="22"/>
        </w:rPr>
        <w:tab/>
      </w:r>
    </w:p>
    <w:p w:rsidR="00B06DD3" w:rsidRDefault="00B06DD3" w:rsidP="00CE4F8B">
      <w:pPr>
        <w:pStyle w:val="Heading1"/>
        <w:numPr>
          <w:ilvl w:val="0"/>
          <w:numId w:val="0"/>
        </w:numPr>
        <w:ind w:left="432" w:hanging="432"/>
        <w:jc w:val="both"/>
        <w:rPr>
          <w:rFonts w:ascii="Calibri" w:hAnsi="Calibri"/>
          <w:sz w:val="22"/>
          <w:szCs w:val="22"/>
          <w:u w:val="single"/>
        </w:rPr>
      </w:pPr>
      <w:bookmarkStart w:id="12" w:name="_Toc260645141"/>
      <w:bookmarkStart w:id="13" w:name="_Ref410197519"/>
    </w:p>
    <w:p w:rsidR="00CE4F8B" w:rsidRPr="005068CE" w:rsidRDefault="00CE4F8B" w:rsidP="00CE4F8B">
      <w:pPr>
        <w:pStyle w:val="Heading1"/>
        <w:numPr>
          <w:ilvl w:val="0"/>
          <w:numId w:val="0"/>
        </w:numPr>
        <w:ind w:left="432" w:hanging="432"/>
        <w:jc w:val="both"/>
        <w:rPr>
          <w:rFonts w:ascii="Calibri" w:hAnsi="Calibri"/>
          <w:sz w:val="22"/>
          <w:szCs w:val="22"/>
          <w:u w:val="single"/>
        </w:rPr>
      </w:pPr>
      <w:r w:rsidRPr="005068CE">
        <w:rPr>
          <w:rFonts w:ascii="Calibri" w:hAnsi="Calibri"/>
          <w:sz w:val="22"/>
          <w:szCs w:val="22"/>
          <w:u w:val="single"/>
        </w:rPr>
        <w:t>2.2.1. Zalihe</w:t>
      </w:r>
      <w:bookmarkEnd w:id="12"/>
      <w:bookmarkEnd w:id="13"/>
    </w:p>
    <w:p w:rsidR="00CE4F8B" w:rsidRPr="005068CE" w:rsidRDefault="00CE4F8B" w:rsidP="00CE4F8B">
      <w:pPr>
        <w:spacing w:line="240" w:lineRule="atLeast"/>
        <w:rPr>
          <w:rFonts w:ascii="Calibri" w:hAnsi="Calibri"/>
          <w:color w:val="000000"/>
          <w:sz w:val="22"/>
          <w:szCs w:val="22"/>
        </w:rPr>
      </w:pPr>
      <w:r w:rsidRPr="005068CE">
        <w:rPr>
          <w:rFonts w:ascii="Calibri" w:hAnsi="Calibri"/>
          <w:color w:val="000000"/>
          <w:sz w:val="22"/>
          <w:szCs w:val="22"/>
        </w:rPr>
        <w:t>Zalihe su iskazane sukladno primjenjenoj računovodstvenoj politici i sastoje se od sljedećih pozicija:</w:t>
      </w:r>
    </w:p>
    <w:p w:rsidR="00CE4F8B" w:rsidRPr="005068CE" w:rsidRDefault="00CE4F8B" w:rsidP="00CE4F8B">
      <w:pPr>
        <w:pStyle w:val="ListParagraph"/>
        <w:numPr>
          <w:ilvl w:val="0"/>
          <w:numId w:val="34"/>
        </w:numPr>
        <w:spacing w:line="240" w:lineRule="atLeast"/>
        <w:contextualSpacing/>
        <w:rPr>
          <w:rFonts w:ascii="Calibri" w:hAnsi="Calibri"/>
          <w:color w:val="000000"/>
          <w:sz w:val="22"/>
          <w:szCs w:val="22"/>
        </w:rPr>
      </w:pPr>
      <w:r w:rsidRPr="005068CE">
        <w:rPr>
          <w:rFonts w:ascii="Calibri" w:hAnsi="Calibri"/>
          <w:color w:val="000000"/>
          <w:sz w:val="22"/>
          <w:szCs w:val="22"/>
        </w:rPr>
        <w:t>Sitni inventar u upotrebi</w:t>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009972D0">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009972D0">
        <w:rPr>
          <w:rFonts w:ascii="Calibri" w:hAnsi="Calibri"/>
          <w:color w:val="000000"/>
          <w:sz w:val="22"/>
          <w:szCs w:val="22"/>
        </w:rPr>
        <w:t xml:space="preserve">   </w:t>
      </w:r>
      <w:r w:rsidR="00EA0B2A">
        <w:rPr>
          <w:rFonts w:ascii="Calibri" w:hAnsi="Calibri"/>
          <w:color w:val="000000"/>
          <w:sz w:val="22"/>
          <w:szCs w:val="22"/>
        </w:rPr>
        <w:t xml:space="preserve"> </w:t>
      </w:r>
      <w:r w:rsidR="009972D0">
        <w:rPr>
          <w:rFonts w:ascii="Calibri" w:hAnsi="Calibri"/>
          <w:color w:val="000000"/>
          <w:sz w:val="22"/>
          <w:szCs w:val="22"/>
        </w:rPr>
        <w:t xml:space="preserve"> </w:t>
      </w:r>
      <w:r w:rsidRPr="005068CE">
        <w:rPr>
          <w:rFonts w:ascii="Calibri" w:hAnsi="Calibri"/>
          <w:color w:val="000000"/>
          <w:sz w:val="22"/>
          <w:szCs w:val="22"/>
        </w:rPr>
        <w:t>8</w:t>
      </w:r>
      <w:r w:rsidR="003423A3">
        <w:rPr>
          <w:rFonts w:ascii="Calibri" w:hAnsi="Calibri"/>
          <w:color w:val="000000"/>
          <w:sz w:val="22"/>
          <w:szCs w:val="22"/>
        </w:rPr>
        <w:t>9</w:t>
      </w:r>
      <w:r w:rsidRPr="005068CE">
        <w:rPr>
          <w:rFonts w:ascii="Calibri" w:hAnsi="Calibri"/>
          <w:color w:val="000000"/>
          <w:sz w:val="22"/>
          <w:szCs w:val="22"/>
        </w:rPr>
        <w:t>.6</w:t>
      </w:r>
      <w:r w:rsidR="003423A3">
        <w:rPr>
          <w:rFonts w:ascii="Calibri" w:hAnsi="Calibri"/>
          <w:color w:val="000000"/>
          <w:sz w:val="22"/>
          <w:szCs w:val="22"/>
        </w:rPr>
        <w:t>85</w:t>
      </w:r>
      <w:r w:rsidRPr="005068CE">
        <w:rPr>
          <w:rFonts w:ascii="Calibri" w:hAnsi="Calibri"/>
          <w:color w:val="000000"/>
          <w:sz w:val="22"/>
          <w:szCs w:val="22"/>
        </w:rPr>
        <w:t xml:space="preserve"> </w:t>
      </w:r>
    </w:p>
    <w:p w:rsidR="00CE4F8B" w:rsidRPr="005068CE" w:rsidRDefault="00CE4F8B" w:rsidP="00CE4F8B">
      <w:pPr>
        <w:pStyle w:val="ListParagraph"/>
        <w:numPr>
          <w:ilvl w:val="0"/>
          <w:numId w:val="34"/>
        </w:numPr>
        <w:spacing w:line="240" w:lineRule="atLeast"/>
        <w:contextualSpacing/>
        <w:rPr>
          <w:rFonts w:ascii="Calibri" w:hAnsi="Calibri"/>
          <w:color w:val="000000"/>
          <w:sz w:val="22"/>
          <w:szCs w:val="22"/>
        </w:rPr>
      </w:pPr>
      <w:r w:rsidRPr="005068CE">
        <w:rPr>
          <w:rFonts w:ascii="Calibri" w:hAnsi="Calibri"/>
          <w:color w:val="000000"/>
          <w:sz w:val="22"/>
          <w:szCs w:val="22"/>
        </w:rPr>
        <w:t>Auto-gume u upotrebi</w:t>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009972D0">
        <w:rPr>
          <w:rFonts w:ascii="Calibri" w:hAnsi="Calibri"/>
          <w:color w:val="000000"/>
          <w:sz w:val="22"/>
          <w:szCs w:val="22"/>
        </w:rPr>
        <w:t xml:space="preserve">  </w:t>
      </w:r>
      <w:r w:rsidR="00EA0B2A">
        <w:rPr>
          <w:rFonts w:ascii="Calibri" w:hAnsi="Calibri"/>
          <w:color w:val="000000"/>
          <w:sz w:val="22"/>
          <w:szCs w:val="22"/>
        </w:rPr>
        <w:t xml:space="preserve"> </w:t>
      </w:r>
      <w:r w:rsidR="009972D0">
        <w:rPr>
          <w:rFonts w:ascii="Calibri" w:hAnsi="Calibri"/>
          <w:color w:val="000000"/>
          <w:sz w:val="22"/>
          <w:szCs w:val="22"/>
        </w:rPr>
        <w:t xml:space="preserve">  </w:t>
      </w:r>
      <w:r w:rsidRPr="005068CE">
        <w:rPr>
          <w:rFonts w:ascii="Calibri" w:hAnsi="Calibri"/>
          <w:color w:val="000000"/>
          <w:sz w:val="22"/>
          <w:szCs w:val="22"/>
        </w:rPr>
        <w:t>5</w:t>
      </w:r>
      <w:r w:rsidR="003423A3">
        <w:rPr>
          <w:rFonts w:ascii="Calibri" w:hAnsi="Calibri"/>
          <w:color w:val="000000"/>
          <w:sz w:val="22"/>
          <w:szCs w:val="22"/>
        </w:rPr>
        <w:t>1</w:t>
      </w:r>
      <w:r w:rsidRPr="005068CE">
        <w:rPr>
          <w:rFonts w:ascii="Calibri" w:hAnsi="Calibri"/>
          <w:color w:val="000000"/>
          <w:sz w:val="22"/>
          <w:szCs w:val="22"/>
        </w:rPr>
        <w:t>.</w:t>
      </w:r>
      <w:r w:rsidR="003423A3">
        <w:rPr>
          <w:rFonts w:ascii="Calibri" w:hAnsi="Calibri"/>
          <w:color w:val="000000"/>
          <w:sz w:val="22"/>
          <w:szCs w:val="22"/>
        </w:rPr>
        <w:t>672</w:t>
      </w:r>
      <w:r w:rsidRPr="005068CE">
        <w:rPr>
          <w:rFonts w:ascii="Calibri" w:hAnsi="Calibri"/>
          <w:color w:val="000000"/>
          <w:sz w:val="22"/>
          <w:szCs w:val="22"/>
        </w:rPr>
        <w:t xml:space="preserve"> </w:t>
      </w:r>
    </w:p>
    <w:p w:rsidR="00A25186" w:rsidRDefault="00CE4F8B" w:rsidP="00CE4F8B">
      <w:pPr>
        <w:pStyle w:val="ListParagraph"/>
        <w:numPr>
          <w:ilvl w:val="0"/>
          <w:numId w:val="34"/>
        </w:numPr>
        <w:spacing w:line="240" w:lineRule="atLeast"/>
        <w:contextualSpacing/>
        <w:rPr>
          <w:rFonts w:ascii="Calibri" w:hAnsi="Calibri"/>
          <w:color w:val="000000"/>
          <w:sz w:val="22"/>
          <w:szCs w:val="22"/>
        </w:rPr>
      </w:pPr>
      <w:r w:rsidRPr="005068CE">
        <w:rPr>
          <w:rFonts w:ascii="Calibri" w:hAnsi="Calibri"/>
          <w:color w:val="000000"/>
          <w:sz w:val="22"/>
          <w:szCs w:val="22"/>
        </w:rPr>
        <w:t>Zaštitna odjeća u upotrebi</w:t>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t xml:space="preserve"> </w:t>
      </w:r>
      <w:r w:rsidR="00EA0B2A">
        <w:rPr>
          <w:rFonts w:ascii="Calibri" w:hAnsi="Calibri"/>
          <w:color w:val="000000"/>
          <w:sz w:val="22"/>
          <w:szCs w:val="22"/>
        </w:rPr>
        <w:t xml:space="preserve"> </w:t>
      </w:r>
      <w:r w:rsidRPr="005068CE">
        <w:rPr>
          <w:rFonts w:ascii="Calibri" w:hAnsi="Calibri"/>
          <w:color w:val="000000"/>
          <w:sz w:val="22"/>
          <w:szCs w:val="22"/>
        </w:rPr>
        <w:t xml:space="preserve"> </w:t>
      </w:r>
      <w:r w:rsidR="003423A3">
        <w:rPr>
          <w:rFonts w:ascii="Calibri" w:hAnsi="Calibri"/>
          <w:color w:val="000000"/>
          <w:sz w:val="22"/>
          <w:szCs w:val="22"/>
        </w:rPr>
        <w:t xml:space="preserve">  26</w:t>
      </w:r>
      <w:r w:rsidRPr="005068CE">
        <w:rPr>
          <w:rFonts w:ascii="Calibri" w:hAnsi="Calibri"/>
          <w:color w:val="000000"/>
          <w:sz w:val="22"/>
          <w:szCs w:val="22"/>
        </w:rPr>
        <w:t>.</w:t>
      </w:r>
      <w:r w:rsidR="003423A3">
        <w:rPr>
          <w:rFonts w:ascii="Calibri" w:hAnsi="Calibri"/>
          <w:color w:val="000000"/>
          <w:sz w:val="22"/>
          <w:szCs w:val="22"/>
        </w:rPr>
        <w:t>483</w:t>
      </w:r>
    </w:p>
    <w:p w:rsidR="00CE4F8B" w:rsidRPr="00A25186" w:rsidRDefault="00A25186" w:rsidP="00CE4F8B">
      <w:pPr>
        <w:pStyle w:val="ListParagraph"/>
        <w:numPr>
          <w:ilvl w:val="0"/>
          <w:numId w:val="34"/>
        </w:numPr>
        <w:spacing w:line="240" w:lineRule="atLeast"/>
        <w:contextualSpacing/>
        <w:rPr>
          <w:rFonts w:ascii="Calibri" w:hAnsi="Calibri"/>
          <w:color w:val="000000"/>
          <w:sz w:val="22"/>
          <w:szCs w:val="22"/>
          <w:u w:val="single"/>
        </w:rPr>
      </w:pPr>
      <w:r w:rsidRPr="00A25186">
        <w:rPr>
          <w:rFonts w:ascii="Calibri" w:hAnsi="Calibri"/>
          <w:color w:val="000000"/>
          <w:sz w:val="22"/>
          <w:szCs w:val="22"/>
          <w:u w:val="single"/>
        </w:rPr>
        <w:t>Ispravak vrijednosti sitnog inventara</w:t>
      </w:r>
      <w:r w:rsidRPr="00A25186">
        <w:rPr>
          <w:rFonts w:ascii="Calibri" w:hAnsi="Calibri"/>
          <w:color w:val="000000"/>
          <w:sz w:val="22"/>
          <w:szCs w:val="22"/>
          <w:u w:val="single"/>
        </w:rPr>
        <w:tab/>
      </w:r>
      <w:r w:rsidRPr="00A25186">
        <w:rPr>
          <w:rFonts w:ascii="Calibri" w:hAnsi="Calibri"/>
          <w:color w:val="000000"/>
          <w:sz w:val="22"/>
          <w:szCs w:val="22"/>
          <w:u w:val="single"/>
        </w:rPr>
        <w:tab/>
      </w:r>
      <w:r w:rsidRPr="00A25186">
        <w:rPr>
          <w:rFonts w:ascii="Calibri" w:hAnsi="Calibri"/>
          <w:color w:val="000000"/>
          <w:sz w:val="22"/>
          <w:szCs w:val="22"/>
          <w:u w:val="single"/>
        </w:rPr>
        <w:tab/>
      </w:r>
      <w:r w:rsidRPr="00A25186">
        <w:rPr>
          <w:rFonts w:ascii="Calibri" w:hAnsi="Calibri"/>
          <w:color w:val="000000"/>
          <w:sz w:val="22"/>
          <w:szCs w:val="22"/>
          <w:u w:val="single"/>
        </w:rPr>
        <w:tab/>
      </w:r>
      <w:r w:rsidRPr="00A25186">
        <w:rPr>
          <w:rFonts w:ascii="Calibri" w:hAnsi="Calibri"/>
          <w:color w:val="000000"/>
          <w:sz w:val="22"/>
          <w:szCs w:val="22"/>
          <w:u w:val="single"/>
        </w:rPr>
        <w:tab/>
      </w:r>
      <w:r w:rsidRPr="00A25186">
        <w:rPr>
          <w:rFonts w:ascii="Calibri" w:hAnsi="Calibri"/>
          <w:color w:val="000000"/>
          <w:sz w:val="22"/>
          <w:szCs w:val="22"/>
          <w:u w:val="single"/>
        </w:rPr>
        <w:tab/>
      </w:r>
      <w:r w:rsidR="00EA0B2A">
        <w:rPr>
          <w:rFonts w:ascii="Calibri" w:hAnsi="Calibri"/>
          <w:color w:val="000000"/>
          <w:sz w:val="22"/>
          <w:szCs w:val="22"/>
          <w:u w:val="single"/>
        </w:rPr>
        <w:t xml:space="preserve"> </w:t>
      </w:r>
      <w:r w:rsidRPr="00A25186">
        <w:rPr>
          <w:rFonts w:ascii="Calibri" w:hAnsi="Calibri"/>
          <w:color w:val="000000"/>
          <w:sz w:val="22"/>
          <w:szCs w:val="22"/>
          <w:u w:val="single"/>
        </w:rPr>
        <w:t>-1</w:t>
      </w:r>
      <w:r w:rsidR="003423A3">
        <w:rPr>
          <w:rFonts w:ascii="Calibri" w:hAnsi="Calibri"/>
          <w:color w:val="000000"/>
          <w:sz w:val="22"/>
          <w:szCs w:val="22"/>
          <w:u w:val="single"/>
        </w:rPr>
        <w:t>67</w:t>
      </w:r>
      <w:r w:rsidRPr="00A25186">
        <w:rPr>
          <w:rFonts w:ascii="Calibri" w:hAnsi="Calibri"/>
          <w:color w:val="000000"/>
          <w:sz w:val="22"/>
          <w:szCs w:val="22"/>
          <w:u w:val="single"/>
        </w:rPr>
        <w:t>.8</w:t>
      </w:r>
      <w:r w:rsidR="003423A3">
        <w:rPr>
          <w:rFonts w:ascii="Calibri" w:hAnsi="Calibri"/>
          <w:color w:val="000000"/>
          <w:sz w:val="22"/>
          <w:szCs w:val="22"/>
          <w:u w:val="single"/>
        </w:rPr>
        <w:t>40</w:t>
      </w:r>
    </w:p>
    <w:p w:rsidR="00A25186" w:rsidRPr="00A25186" w:rsidRDefault="00A25186" w:rsidP="00A25186">
      <w:pPr>
        <w:pStyle w:val="ListParagraph"/>
        <w:spacing w:line="240" w:lineRule="atLeast"/>
        <w:ind w:left="720"/>
        <w:contextualSpacing/>
        <w:rPr>
          <w:rFonts w:ascii="Calibri" w:hAnsi="Calibri"/>
          <w:color w:val="000000"/>
          <w:sz w:val="22"/>
          <w:szCs w:val="22"/>
        </w:rPr>
      </w:pPr>
      <w:r>
        <w:rPr>
          <w:rFonts w:ascii="Calibri" w:hAnsi="Calibri"/>
          <w:color w:val="000000"/>
          <w:sz w:val="22"/>
          <w:szCs w:val="22"/>
        </w:rPr>
        <w:t>Ukupno:</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EA0B2A">
        <w:rPr>
          <w:rFonts w:ascii="Calibri" w:hAnsi="Calibri"/>
          <w:color w:val="000000"/>
          <w:sz w:val="22"/>
          <w:szCs w:val="22"/>
        </w:rPr>
        <w:tab/>
      </w:r>
      <w:r>
        <w:rPr>
          <w:rFonts w:ascii="Calibri" w:hAnsi="Calibri"/>
          <w:color w:val="000000"/>
          <w:sz w:val="22"/>
          <w:szCs w:val="22"/>
        </w:rPr>
        <w:t>0</w:t>
      </w:r>
    </w:p>
    <w:p w:rsidR="00CE4F8B" w:rsidRPr="005068CE" w:rsidRDefault="00CE4F8B" w:rsidP="00CE4F8B">
      <w:pPr>
        <w:pStyle w:val="Heading3"/>
        <w:numPr>
          <w:ilvl w:val="0"/>
          <w:numId w:val="0"/>
        </w:numPr>
        <w:ind w:left="720" w:hanging="720"/>
        <w:rPr>
          <w:rFonts w:ascii="Calibri" w:hAnsi="Calibri"/>
          <w:i/>
          <w:sz w:val="22"/>
          <w:szCs w:val="22"/>
          <w:u w:val="single"/>
        </w:rPr>
      </w:pPr>
      <w:bookmarkStart w:id="14" w:name="_Toc260645142"/>
      <w:bookmarkStart w:id="15" w:name="_Ref410197533"/>
      <w:r w:rsidRPr="005068CE">
        <w:rPr>
          <w:rFonts w:ascii="Calibri" w:hAnsi="Calibri"/>
          <w:sz w:val="22"/>
          <w:szCs w:val="22"/>
          <w:u w:val="single"/>
        </w:rPr>
        <w:t xml:space="preserve">2.2.2. </w:t>
      </w:r>
      <w:r w:rsidR="00095F88" w:rsidRPr="005068CE">
        <w:rPr>
          <w:rFonts w:ascii="Calibri" w:hAnsi="Calibri"/>
          <w:sz w:val="22"/>
          <w:szCs w:val="22"/>
          <w:u w:val="single"/>
        </w:rPr>
        <w:t>P</w:t>
      </w:r>
      <w:r w:rsidRPr="005068CE">
        <w:rPr>
          <w:rFonts w:ascii="Calibri" w:hAnsi="Calibri"/>
          <w:sz w:val="22"/>
          <w:szCs w:val="22"/>
          <w:u w:val="single"/>
        </w:rPr>
        <w:t>otraživanja</w:t>
      </w:r>
      <w:bookmarkEnd w:id="14"/>
      <w:bookmarkEnd w:id="15"/>
      <w:r w:rsidR="00095F88" w:rsidRPr="005068CE">
        <w:rPr>
          <w:rFonts w:ascii="Calibri" w:hAnsi="Calibri"/>
          <w:sz w:val="22"/>
          <w:szCs w:val="22"/>
          <w:u w:val="single"/>
        </w:rPr>
        <w:t xml:space="preserve"> od kupaca </w:t>
      </w:r>
    </w:p>
    <w:p w:rsidR="0051008A" w:rsidRPr="0051008A" w:rsidRDefault="0051008A" w:rsidP="0051008A">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EA0B2A">
        <w:rPr>
          <w:rFonts w:ascii="Calibri" w:hAnsi="Calibri"/>
          <w:sz w:val="22"/>
          <w:szCs w:val="22"/>
          <w:u w:val="single"/>
        </w:rPr>
        <w:tab/>
      </w:r>
      <w:r w:rsidRPr="0051008A">
        <w:rPr>
          <w:rFonts w:ascii="Calibri" w:hAnsi="Calibri"/>
          <w:sz w:val="22"/>
          <w:szCs w:val="22"/>
          <w:u w:val="single"/>
        </w:rPr>
        <w:t>31.12.201</w:t>
      </w:r>
      <w:r w:rsidR="003423A3">
        <w:rPr>
          <w:rFonts w:ascii="Calibri" w:hAnsi="Calibri"/>
          <w:sz w:val="22"/>
          <w:szCs w:val="22"/>
          <w:u w:val="single"/>
        </w:rPr>
        <w:t>4</w:t>
      </w:r>
      <w:r w:rsidR="00EA0B2A">
        <w:rPr>
          <w:rFonts w:ascii="Calibri" w:hAnsi="Calibri"/>
          <w:sz w:val="22"/>
          <w:szCs w:val="22"/>
          <w:u w:val="single"/>
        </w:rPr>
        <w:t>.</w:t>
      </w:r>
      <w:r w:rsidRPr="0051008A">
        <w:rPr>
          <w:rFonts w:ascii="Calibri" w:hAnsi="Calibri"/>
          <w:sz w:val="22"/>
          <w:szCs w:val="22"/>
          <w:u w:val="single"/>
        </w:rPr>
        <w:tab/>
        <w:t>31.12.201</w:t>
      </w:r>
      <w:r w:rsidR="003423A3">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CE4F8B" w:rsidRPr="005068CE" w:rsidRDefault="00CE4F8B" w:rsidP="00CE4F8B">
      <w:pPr>
        <w:pStyle w:val="ListParagraph"/>
        <w:numPr>
          <w:ilvl w:val="0"/>
          <w:numId w:val="32"/>
        </w:numPr>
        <w:spacing w:line="240" w:lineRule="atLeast"/>
        <w:contextualSpacing/>
        <w:jc w:val="both"/>
        <w:rPr>
          <w:rFonts w:ascii="Calibri" w:hAnsi="Calibri"/>
          <w:sz w:val="22"/>
          <w:szCs w:val="22"/>
        </w:rPr>
      </w:pPr>
      <w:r w:rsidRPr="005068CE">
        <w:rPr>
          <w:rFonts w:ascii="Calibri" w:hAnsi="Calibri"/>
          <w:sz w:val="22"/>
          <w:szCs w:val="22"/>
        </w:rPr>
        <w:t>Potraživanja od VIO za održavanje odvodnje</w:t>
      </w:r>
      <w:r w:rsidR="00EA0B2A">
        <w:rPr>
          <w:rFonts w:ascii="Calibri" w:hAnsi="Calibri"/>
          <w:sz w:val="22"/>
          <w:szCs w:val="22"/>
        </w:rPr>
        <w:tab/>
      </w:r>
      <w:r w:rsidRPr="005068CE">
        <w:rPr>
          <w:rFonts w:ascii="Calibri" w:hAnsi="Calibri"/>
          <w:sz w:val="22"/>
          <w:szCs w:val="22"/>
        </w:rPr>
        <w:tab/>
      </w:r>
      <w:r w:rsidR="003423A3" w:rsidRPr="005068CE">
        <w:rPr>
          <w:rFonts w:ascii="Calibri" w:hAnsi="Calibri"/>
          <w:sz w:val="22"/>
          <w:szCs w:val="22"/>
        </w:rPr>
        <w:t>1.20</w:t>
      </w:r>
      <w:r w:rsidR="003423A3">
        <w:rPr>
          <w:rFonts w:ascii="Calibri" w:hAnsi="Calibri"/>
          <w:sz w:val="22"/>
          <w:szCs w:val="22"/>
        </w:rPr>
        <w:t>0</w:t>
      </w:r>
      <w:r w:rsidR="003423A3" w:rsidRPr="005068CE">
        <w:rPr>
          <w:rFonts w:ascii="Calibri" w:hAnsi="Calibri"/>
          <w:sz w:val="22"/>
          <w:szCs w:val="22"/>
        </w:rPr>
        <w:t>.</w:t>
      </w:r>
      <w:r w:rsidR="003423A3">
        <w:rPr>
          <w:rFonts w:ascii="Calibri" w:hAnsi="Calibri"/>
          <w:sz w:val="22"/>
          <w:szCs w:val="22"/>
        </w:rPr>
        <w:t>056</w:t>
      </w:r>
      <w:r w:rsidRPr="005068CE">
        <w:rPr>
          <w:rFonts w:ascii="Calibri" w:hAnsi="Calibri"/>
          <w:sz w:val="22"/>
          <w:szCs w:val="22"/>
        </w:rPr>
        <w:tab/>
        <w:t>1.</w:t>
      </w:r>
      <w:r w:rsidR="00C75D24">
        <w:rPr>
          <w:rFonts w:ascii="Calibri" w:hAnsi="Calibri"/>
          <w:sz w:val="22"/>
          <w:szCs w:val="22"/>
        </w:rPr>
        <w:t>485.783</w:t>
      </w:r>
      <w:r w:rsidR="005F324C">
        <w:rPr>
          <w:rFonts w:ascii="Calibri" w:hAnsi="Calibri"/>
          <w:sz w:val="22"/>
          <w:szCs w:val="22"/>
        </w:rPr>
        <w:tab/>
      </w:r>
      <w:r w:rsidR="00C75D24">
        <w:rPr>
          <w:rFonts w:ascii="Calibri" w:hAnsi="Calibri"/>
          <w:sz w:val="22"/>
          <w:szCs w:val="22"/>
        </w:rPr>
        <w:t>124</w:t>
      </w:r>
    </w:p>
    <w:p w:rsidR="00CE4F8B" w:rsidRPr="005068CE" w:rsidRDefault="00CE4F8B" w:rsidP="00CE4F8B">
      <w:pPr>
        <w:pStyle w:val="ListParagraph"/>
        <w:numPr>
          <w:ilvl w:val="0"/>
          <w:numId w:val="32"/>
        </w:numPr>
        <w:spacing w:line="240" w:lineRule="atLeast"/>
        <w:contextualSpacing/>
        <w:jc w:val="both"/>
        <w:rPr>
          <w:rFonts w:ascii="Calibri" w:hAnsi="Calibri"/>
          <w:sz w:val="22"/>
          <w:szCs w:val="22"/>
        </w:rPr>
      </w:pPr>
      <w:r w:rsidRPr="005068CE">
        <w:rPr>
          <w:rFonts w:ascii="Calibri" w:hAnsi="Calibri"/>
          <w:sz w:val="22"/>
          <w:szCs w:val="22"/>
        </w:rPr>
        <w:t>Potraživanja za uslugu fekalca</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EA0B2A">
        <w:rPr>
          <w:rFonts w:ascii="Calibri" w:hAnsi="Calibri"/>
          <w:sz w:val="22"/>
          <w:szCs w:val="22"/>
        </w:rPr>
        <w:tab/>
      </w:r>
      <w:r w:rsidR="003423A3">
        <w:rPr>
          <w:rFonts w:ascii="Calibri" w:hAnsi="Calibri"/>
          <w:sz w:val="22"/>
          <w:szCs w:val="22"/>
        </w:rPr>
        <w:t xml:space="preserve">      </w:t>
      </w:r>
      <w:r w:rsidR="003423A3" w:rsidRPr="005068CE">
        <w:rPr>
          <w:rFonts w:ascii="Calibri" w:hAnsi="Calibri"/>
          <w:sz w:val="22"/>
          <w:szCs w:val="22"/>
        </w:rPr>
        <w:t>4</w:t>
      </w:r>
      <w:r w:rsidR="003423A3">
        <w:rPr>
          <w:rFonts w:ascii="Calibri" w:hAnsi="Calibri"/>
          <w:sz w:val="22"/>
          <w:szCs w:val="22"/>
        </w:rPr>
        <w:t>0</w:t>
      </w:r>
      <w:r w:rsidR="003423A3" w:rsidRPr="005068CE">
        <w:rPr>
          <w:rFonts w:ascii="Calibri" w:hAnsi="Calibri"/>
          <w:sz w:val="22"/>
          <w:szCs w:val="22"/>
        </w:rPr>
        <w:t>.</w:t>
      </w:r>
      <w:r w:rsidR="003423A3">
        <w:rPr>
          <w:rFonts w:ascii="Calibri" w:hAnsi="Calibri"/>
          <w:sz w:val="22"/>
          <w:szCs w:val="22"/>
        </w:rPr>
        <w:t>835</w:t>
      </w:r>
      <w:r w:rsidRPr="005068CE">
        <w:rPr>
          <w:rFonts w:ascii="Calibri" w:hAnsi="Calibri"/>
          <w:sz w:val="22"/>
          <w:szCs w:val="22"/>
        </w:rPr>
        <w:tab/>
      </w:r>
      <w:r w:rsidR="005C6D0C" w:rsidRPr="005068CE">
        <w:rPr>
          <w:rFonts w:ascii="Calibri" w:hAnsi="Calibri"/>
          <w:sz w:val="22"/>
          <w:szCs w:val="22"/>
        </w:rPr>
        <w:t xml:space="preserve">      </w:t>
      </w:r>
      <w:r w:rsidR="00C75D24">
        <w:rPr>
          <w:rFonts w:ascii="Calibri" w:hAnsi="Calibri"/>
          <w:sz w:val="22"/>
          <w:szCs w:val="22"/>
        </w:rPr>
        <w:t>3</w:t>
      </w:r>
      <w:r w:rsidR="005248EE">
        <w:rPr>
          <w:rFonts w:ascii="Calibri" w:hAnsi="Calibri"/>
          <w:sz w:val="22"/>
          <w:szCs w:val="22"/>
        </w:rPr>
        <w:t>0</w:t>
      </w:r>
      <w:r w:rsidRPr="005068CE">
        <w:rPr>
          <w:rFonts w:ascii="Calibri" w:hAnsi="Calibri"/>
          <w:sz w:val="22"/>
          <w:szCs w:val="22"/>
        </w:rPr>
        <w:t>.</w:t>
      </w:r>
      <w:r w:rsidR="00C75D24">
        <w:rPr>
          <w:rFonts w:ascii="Calibri" w:hAnsi="Calibri"/>
          <w:sz w:val="22"/>
          <w:szCs w:val="22"/>
        </w:rPr>
        <w:t>374</w:t>
      </w:r>
      <w:r w:rsidR="005F324C">
        <w:rPr>
          <w:rFonts w:ascii="Calibri" w:hAnsi="Calibri"/>
          <w:sz w:val="22"/>
          <w:szCs w:val="22"/>
        </w:rPr>
        <w:tab/>
        <w:t xml:space="preserve">   </w:t>
      </w:r>
      <w:r w:rsidR="00C75D24">
        <w:rPr>
          <w:rFonts w:ascii="Calibri" w:hAnsi="Calibri"/>
          <w:sz w:val="22"/>
          <w:szCs w:val="22"/>
        </w:rPr>
        <w:t>74</w:t>
      </w:r>
    </w:p>
    <w:p w:rsidR="00CE4F8B" w:rsidRPr="005068CE" w:rsidRDefault="003423A3" w:rsidP="00CE4F8B">
      <w:pPr>
        <w:pStyle w:val="ListParagraph"/>
        <w:numPr>
          <w:ilvl w:val="0"/>
          <w:numId w:val="32"/>
        </w:numPr>
        <w:spacing w:line="240" w:lineRule="atLeast"/>
        <w:contextualSpacing/>
        <w:jc w:val="both"/>
        <w:rPr>
          <w:rFonts w:ascii="Calibri" w:hAnsi="Calibri"/>
          <w:sz w:val="22"/>
          <w:szCs w:val="22"/>
        </w:rPr>
      </w:pPr>
      <w:r>
        <w:rPr>
          <w:rFonts w:ascii="Calibri" w:hAnsi="Calibri"/>
          <w:sz w:val="22"/>
          <w:szCs w:val="22"/>
        </w:rPr>
        <w:t>Potraživanja za priključke</w:t>
      </w:r>
      <w:r>
        <w:rPr>
          <w:rFonts w:ascii="Calibri" w:hAnsi="Calibri"/>
          <w:sz w:val="22"/>
          <w:szCs w:val="22"/>
        </w:rPr>
        <w:tab/>
      </w:r>
      <w:r>
        <w:rPr>
          <w:rFonts w:ascii="Calibri" w:hAnsi="Calibri"/>
          <w:sz w:val="22"/>
          <w:szCs w:val="22"/>
        </w:rPr>
        <w:tab/>
      </w:r>
      <w:r>
        <w:rPr>
          <w:rFonts w:ascii="Calibri" w:hAnsi="Calibri"/>
          <w:sz w:val="22"/>
          <w:szCs w:val="22"/>
        </w:rPr>
        <w:tab/>
      </w:r>
      <w:r w:rsidR="00EA0B2A">
        <w:rPr>
          <w:rFonts w:ascii="Calibri" w:hAnsi="Calibri"/>
          <w:sz w:val="22"/>
          <w:szCs w:val="22"/>
        </w:rPr>
        <w:tab/>
      </w:r>
      <w:r>
        <w:rPr>
          <w:rFonts w:ascii="Calibri" w:hAnsi="Calibri"/>
          <w:sz w:val="22"/>
          <w:szCs w:val="22"/>
        </w:rPr>
        <w:t xml:space="preserve">      </w:t>
      </w:r>
      <w:r w:rsidRPr="005068CE">
        <w:rPr>
          <w:rFonts w:ascii="Calibri" w:hAnsi="Calibri"/>
          <w:sz w:val="22"/>
          <w:szCs w:val="22"/>
        </w:rPr>
        <w:t>5</w:t>
      </w:r>
      <w:r>
        <w:rPr>
          <w:rFonts w:ascii="Calibri" w:hAnsi="Calibri"/>
          <w:sz w:val="22"/>
          <w:szCs w:val="22"/>
        </w:rPr>
        <w:t>1</w:t>
      </w:r>
      <w:r w:rsidRPr="005068CE">
        <w:rPr>
          <w:rFonts w:ascii="Calibri" w:hAnsi="Calibri"/>
          <w:sz w:val="22"/>
          <w:szCs w:val="22"/>
        </w:rPr>
        <w:t>.</w:t>
      </w:r>
      <w:r>
        <w:rPr>
          <w:rFonts w:ascii="Calibri" w:hAnsi="Calibri"/>
          <w:sz w:val="22"/>
          <w:szCs w:val="22"/>
        </w:rPr>
        <w:t>286</w:t>
      </w:r>
      <w:r w:rsidR="00CE4F8B" w:rsidRPr="005068CE">
        <w:rPr>
          <w:rFonts w:ascii="Calibri" w:hAnsi="Calibri"/>
          <w:sz w:val="22"/>
          <w:szCs w:val="22"/>
        </w:rPr>
        <w:tab/>
      </w:r>
      <w:r w:rsidR="005C6D0C" w:rsidRPr="005068CE">
        <w:rPr>
          <w:rFonts w:ascii="Calibri" w:hAnsi="Calibri"/>
          <w:sz w:val="22"/>
          <w:szCs w:val="22"/>
        </w:rPr>
        <w:t xml:space="preserve">      </w:t>
      </w:r>
      <w:r w:rsidR="00C75D24">
        <w:rPr>
          <w:rFonts w:ascii="Calibri" w:hAnsi="Calibri"/>
          <w:sz w:val="22"/>
          <w:szCs w:val="22"/>
        </w:rPr>
        <w:t>45</w:t>
      </w:r>
      <w:r w:rsidR="00CE4F8B" w:rsidRPr="005068CE">
        <w:rPr>
          <w:rFonts w:ascii="Calibri" w:hAnsi="Calibri"/>
          <w:sz w:val="22"/>
          <w:szCs w:val="22"/>
        </w:rPr>
        <w:t>.</w:t>
      </w:r>
      <w:r w:rsidR="00C75D24">
        <w:rPr>
          <w:rFonts w:ascii="Calibri" w:hAnsi="Calibri"/>
          <w:sz w:val="22"/>
          <w:szCs w:val="22"/>
        </w:rPr>
        <w:t>488</w:t>
      </w:r>
      <w:r w:rsidR="005F324C">
        <w:rPr>
          <w:rFonts w:ascii="Calibri" w:hAnsi="Calibri"/>
          <w:sz w:val="22"/>
          <w:szCs w:val="22"/>
        </w:rPr>
        <w:tab/>
        <w:t xml:space="preserve">   </w:t>
      </w:r>
      <w:r w:rsidR="00733913">
        <w:rPr>
          <w:rFonts w:ascii="Calibri" w:hAnsi="Calibri"/>
          <w:sz w:val="22"/>
          <w:szCs w:val="22"/>
        </w:rPr>
        <w:t>89</w:t>
      </w:r>
    </w:p>
    <w:p w:rsidR="00CE4F8B" w:rsidRPr="005068CE" w:rsidRDefault="00CE4F8B" w:rsidP="00CE4F8B">
      <w:pPr>
        <w:pStyle w:val="ListParagraph"/>
        <w:numPr>
          <w:ilvl w:val="0"/>
          <w:numId w:val="32"/>
        </w:numPr>
        <w:spacing w:line="240" w:lineRule="atLeast"/>
        <w:contextualSpacing/>
        <w:jc w:val="both"/>
        <w:rPr>
          <w:rFonts w:ascii="Calibri" w:hAnsi="Calibri"/>
          <w:sz w:val="22"/>
          <w:szCs w:val="22"/>
        </w:rPr>
      </w:pPr>
      <w:r w:rsidRPr="005068CE">
        <w:rPr>
          <w:rFonts w:ascii="Calibri" w:hAnsi="Calibri"/>
          <w:sz w:val="22"/>
          <w:szCs w:val="22"/>
        </w:rPr>
        <w:t>Potraživanje za održavanje slivnika</w:t>
      </w:r>
      <w:r w:rsidRPr="005068CE">
        <w:rPr>
          <w:rFonts w:ascii="Calibri" w:hAnsi="Calibri"/>
          <w:sz w:val="22"/>
          <w:szCs w:val="22"/>
        </w:rPr>
        <w:tab/>
      </w:r>
      <w:r w:rsidR="00EA0B2A">
        <w:rPr>
          <w:rFonts w:ascii="Calibri" w:hAnsi="Calibri"/>
          <w:sz w:val="22"/>
          <w:szCs w:val="22"/>
        </w:rPr>
        <w:tab/>
      </w:r>
      <w:r w:rsidRPr="005068CE">
        <w:rPr>
          <w:rFonts w:ascii="Calibri" w:hAnsi="Calibri"/>
          <w:sz w:val="22"/>
          <w:szCs w:val="22"/>
        </w:rPr>
        <w:tab/>
      </w:r>
      <w:r w:rsidR="003423A3">
        <w:rPr>
          <w:rFonts w:ascii="Calibri" w:hAnsi="Calibri"/>
          <w:sz w:val="22"/>
          <w:szCs w:val="22"/>
        </w:rPr>
        <w:t xml:space="preserve">      80</w:t>
      </w:r>
      <w:r w:rsidR="003423A3" w:rsidRPr="005068CE">
        <w:rPr>
          <w:rFonts w:ascii="Calibri" w:hAnsi="Calibri"/>
          <w:sz w:val="22"/>
          <w:szCs w:val="22"/>
        </w:rPr>
        <w:t>.</w:t>
      </w:r>
      <w:r w:rsidR="003423A3">
        <w:rPr>
          <w:rFonts w:ascii="Calibri" w:hAnsi="Calibri"/>
          <w:sz w:val="22"/>
          <w:szCs w:val="22"/>
        </w:rPr>
        <w:t>024</w:t>
      </w:r>
      <w:r w:rsidRPr="005068CE">
        <w:rPr>
          <w:rFonts w:ascii="Calibri" w:hAnsi="Calibri"/>
          <w:sz w:val="22"/>
          <w:szCs w:val="22"/>
        </w:rPr>
        <w:tab/>
      </w:r>
      <w:r w:rsidR="005C6D0C" w:rsidRPr="005068CE">
        <w:rPr>
          <w:rFonts w:ascii="Calibri" w:hAnsi="Calibri"/>
          <w:sz w:val="22"/>
          <w:szCs w:val="22"/>
        </w:rPr>
        <w:t xml:space="preserve">      </w:t>
      </w:r>
      <w:r w:rsidR="00C75D24">
        <w:rPr>
          <w:rFonts w:ascii="Calibri" w:hAnsi="Calibri"/>
          <w:sz w:val="22"/>
          <w:szCs w:val="22"/>
        </w:rPr>
        <w:t>6</w:t>
      </w:r>
      <w:r w:rsidR="005248EE">
        <w:rPr>
          <w:rFonts w:ascii="Calibri" w:hAnsi="Calibri"/>
          <w:sz w:val="22"/>
          <w:szCs w:val="22"/>
        </w:rPr>
        <w:t>8</w:t>
      </w:r>
      <w:r w:rsidRPr="005068CE">
        <w:rPr>
          <w:rFonts w:ascii="Calibri" w:hAnsi="Calibri"/>
          <w:sz w:val="22"/>
          <w:szCs w:val="22"/>
        </w:rPr>
        <w:t>.</w:t>
      </w:r>
      <w:r w:rsidR="005248EE">
        <w:rPr>
          <w:rFonts w:ascii="Calibri" w:hAnsi="Calibri"/>
          <w:sz w:val="22"/>
          <w:szCs w:val="22"/>
        </w:rPr>
        <w:t>0</w:t>
      </w:r>
      <w:r w:rsidR="00C75D24">
        <w:rPr>
          <w:rFonts w:ascii="Calibri" w:hAnsi="Calibri"/>
          <w:sz w:val="22"/>
          <w:szCs w:val="22"/>
        </w:rPr>
        <w:t>6</w:t>
      </w:r>
      <w:r w:rsidR="005248EE">
        <w:rPr>
          <w:rFonts w:ascii="Calibri" w:hAnsi="Calibri"/>
          <w:sz w:val="22"/>
          <w:szCs w:val="22"/>
        </w:rPr>
        <w:t>2</w:t>
      </w:r>
      <w:r w:rsidR="00733913">
        <w:rPr>
          <w:rFonts w:ascii="Calibri" w:hAnsi="Calibri"/>
          <w:sz w:val="22"/>
          <w:szCs w:val="22"/>
        </w:rPr>
        <w:tab/>
        <w:t xml:space="preserve">   85</w:t>
      </w:r>
    </w:p>
    <w:p w:rsidR="00CE4F8B" w:rsidRPr="005068CE" w:rsidRDefault="00CE4F8B" w:rsidP="00CE4F8B">
      <w:pPr>
        <w:pStyle w:val="ListParagraph"/>
        <w:numPr>
          <w:ilvl w:val="0"/>
          <w:numId w:val="32"/>
        </w:numPr>
        <w:spacing w:line="240" w:lineRule="atLeast"/>
        <w:contextualSpacing/>
        <w:jc w:val="both"/>
        <w:rPr>
          <w:rFonts w:ascii="Calibri" w:hAnsi="Calibri"/>
          <w:sz w:val="22"/>
          <w:szCs w:val="22"/>
        </w:rPr>
      </w:pPr>
      <w:r w:rsidRPr="005068CE">
        <w:rPr>
          <w:rFonts w:ascii="Calibri" w:hAnsi="Calibri"/>
          <w:sz w:val="22"/>
          <w:szCs w:val="22"/>
        </w:rPr>
        <w:t>Potraživanje za ostale usluge</w:t>
      </w:r>
      <w:r w:rsidRPr="005068CE">
        <w:rPr>
          <w:rFonts w:ascii="Calibri" w:hAnsi="Calibri"/>
          <w:sz w:val="22"/>
          <w:szCs w:val="22"/>
        </w:rPr>
        <w:tab/>
      </w:r>
      <w:r w:rsidRPr="005068CE">
        <w:rPr>
          <w:rFonts w:ascii="Calibri" w:hAnsi="Calibri"/>
          <w:sz w:val="22"/>
          <w:szCs w:val="22"/>
        </w:rPr>
        <w:tab/>
      </w:r>
      <w:r w:rsidR="00EA0B2A">
        <w:rPr>
          <w:rFonts w:ascii="Calibri" w:hAnsi="Calibri"/>
          <w:sz w:val="22"/>
          <w:szCs w:val="22"/>
        </w:rPr>
        <w:tab/>
      </w:r>
      <w:r w:rsidRPr="005068CE">
        <w:rPr>
          <w:rFonts w:ascii="Calibri" w:hAnsi="Calibri"/>
          <w:sz w:val="22"/>
          <w:szCs w:val="22"/>
        </w:rPr>
        <w:tab/>
      </w:r>
      <w:r w:rsidR="003423A3">
        <w:rPr>
          <w:rFonts w:ascii="Calibri" w:hAnsi="Calibri"/>
          <w:sz w:val="22"/>
          <w:szCs w:val="22"/>
        </w:rPr>
        <w:t xml:space="preserve">      </w:t>
      </w:r>
      <w:r w:rsidR="003423A3" w:rsidRPr="005068CE">
        <w:rPr>
          <w:rFonts w:ascii="Calibri" w:hAnsi="Calibri"/>
          <w:sz w:val="22"/>
          <w:szCs w:val="22"/>
        </w:rPr>
        <w:t>11.</w:t>
      </w:r>
      <w:r w:rsidR="003423A3">
        <w:rPr>
          <w:rFonts w:ascii="Calibri" w:hAnsi="Calibri"/>
          <w:sz w:val="22"/>
          <w:szCs w:val="22"/>
        </w:rPr>
        <w:t>109</w:t>
      </w:r>
      <w:r w:rsidRPr="005068CE">
        <w:rPr>
          <w:rFonts w:ascii="Calibri" w:hAnsi="Calibri"/>
          <w:sz w:val="22"/>
          <w:szCs w:val="22"/>
        </w:rPr>
        <w:tab/>
      </w:r>
      <w:r w:rsidR="005C6D0C" w:rsidRPr="005068CE">
        <w:rPr>
          <w:rFonts w:ascii="Calibri" w:hAnsi="Calibri"/>
          <w:sz w:val="22"/>
          <w:szCs w:val="22"/>
        </w:rPr>
        <w:t xml:space="preserve">      </w:t>
      </w:r>
      <w:r w:rsidR="00C75D24">
        <w:rPr>
          <w:rFonts w:ascii="Calibri" w:hAnsi="Calibri"/>
          <w:sz w:val="22"/>
          <w:szCs w:val="22"/>
        </w:rPr>
        <w:t xml:space="preserve">      509</w:t>
      </w:r>
      <w:r w:rsidR="00733913">
        <w:rPr>
          <w:rFonts w:ascii="Calibri" w:hAnsi="Calibri"/>
          <w:sz w:val="22"/>
          <w:szCs w:val="22"/>
        </w:rPr>
        <w:tab/>
        <w:t xml:space="preserve">     5</w:t>
      </w:r>
    </w:p>
    <w:p w:rsidR="00C75D24" w:rsidRPr="00C75D24" w:rsidRDefault="00CE4F8B" w:rsidP="00CE4F8B">
      <w:pPr>
        <w:pStyle w:val="ListParagraph"/>
        <w:numPr>
          <w:ilvl w:val="0"/>
          <w:numId w:val="32"/>
        </w:numPr>
        <w:spacing w:line="240" w:lineRule="atLeast"/>
        <w:contextualSpacing/>
        <w:jc w:val="both"/>
        <w:rPr>
          <w:rFonts w:ascii="Calibri" w:hAnsi="Calibri"/>
          <w:sz w:val="22"/>
          <w:szCs w:val="22"/>
        </w:rPr>
      </w:pPr>
      <w:r w:rsidRPr="00C75D24">
        <w:rPr>
          <w:rFonts w:ascii="Calibri" w:hAnsi="Calibri"/>
          <w:sz w:val="22"/>
          <w:szCs w:val="22"/>
        </w:rPr>
        <w:t>Potraživanja s naslova naknade za razvoj</w:t>
      </w:r>
      <w:r w:rsidR="00EA0B2A">
        <w:rPr>
          <w:rFonts w:ascii="Calibri" w:hAnsi="Calibri"/>
          <w:sz w:val="22"/>
          <w:szCs w:val="22"/>
        </w:rPr>
        <w:tab/>
      </w:r>
      <w:r w:rsidRPr="00C75D24">
        <w:rPr>
          <w:rFonts w:ascii="Calibri" w:hAnsi="Calibri"/>
          <w:sz w:val="22"/>
          <w:szCs w:val="22"/>
        </w:rPr>
        <w:tab/>
      </w:r>
      <w:r w:rsidR="003423A3" w:rsidRPr="00C75D24">
        <w:rPr>
          <w:rFonts w:ascii="Calibri" w:hAnsi="Calibri"/>
          <w:sz w:val="22"/>
          <w:szCs w:val="22"/>
        </w:rPr>
        <w:t>1.145.064</w:t>
      </w:r>
      <w:r w:rsidRPr="00C75D24">
        <w:rPr>
          <w:rFonts w:ascii="Calibri" w:hAnsi="Calibri"/>
          <w:sz w:val="22"/>
          <w:szCs w:val="22"/>
        </w:rPr>
        <w:tab/>
        <w:t>1.</w:t>
      </w:r>
      <w:r w:rsidR="00C75D24" w:rsidRPr="00C75D24">
        <w:rPr>
          <w:rFonts w:ascii="Calibri" w:hAnsi="Calibri"/>
          <w:sz w:val="22"/>
          <w:szCs w:val="22"/>
        </w:rPr>
        <w:t>231</w:t>
      </w:r>
      <w:r w:rsidRPr="00C75D24">
        <w:rPr>
          <w:rFonts w:ascii="Calibri" w:hAnsi="Calibri"/>
          <w:sz w:val="22"/>
          <w:szCs w:val="22"/>
        </w:rPr>
        <w:t>.</w:t>
      </w:r>
      <w:r w:rsidR="00C75D24" w:rsidRPr="00C75D24">
        <w:rPr>
          <w:rFonts w:ascii="Calibri" w:hAnsi="Calibri"/>
          <w:sz w:val="22"/>
          <w:szCs w:val="22"/>
        </w:rPr>
        <w:t>056</w:t>
      </w:r>
      <w:r w:rsidR="00A25186" w:rsidRPr="00C75D24">
        <w:rPr>
          <w:rFonts w:ascii="Calibri" w:hAnsi="Calibri"/>
          <w:sz w:val="22"/>
          <w:szCs w:val="22"/>
        </w:rPr>
        <w:tab/>
      </w:r>
      <w:r w:rsidR="005F324C" w:rsidRPr="00C75D24">
        <w:rPr>
          <w:rFonts w:ascii="Calibri" w:hAnsi="Calibri"/>
          <w:sz w:val="22"/>
          <w:szCs w:val="22"/>
        </w:rPr>
        <w:t xml:space="preserve"> </w:t>
      </w:r>
      <w:r w:rsidR="00733913">
        <w:rPr>
          <w:rFonts w:ascii="Calibri" w:hAnsi="Calibri"/>
          <w:sz w:val="22"/>
          <w:szCs w:val="22"/>
        </w:rPr>
        <w:t>108</w:t>
      </w:r>
      <w:r w:rsidR="0051008A" w:rsidRPr="00C75D24">
        <w:rPr>
          <w:rFonts w:ascii="Calibri" w:hAnsi="Calibri"/>
          <w:sz w:val="22"/>
          <w:szCs w:val="22"/>
        </w:rPr>
        <w:tab/>
      </w:r>
    </w:p>
    <w:p w:rsidR="00CE4F8B" w:rsidRPr="00C75D24" w:rsidRDefault="00C75D24" w:rsidP="00C75D24">
      <w:pPr>
        <w:pStyle w:val="ListParagraph"/>
        <w:numPr>
          <w:ilvl w:val="0"/>
          <w:numId w:val="32"/>
        </w:numPr>
        <w:spacing w:line="240" w:lineRule="atLeast"/>
        <w:contextualSpacing/>
        <w:jc w:val="both"/>
        <w:rPr>
          <w:rFonts w:ascii="Calibri" w:hAnsi="Calibri"/>
          <w:sz w:val="22"/>
          <w:szCs w:val="22"/>
          <w:u w:val="single"/>
        </w:rPr>
      </w:pPr>
      <w:r>
        <w:rPr>
          <w:rFonts w:ascii="Calibri" w:hAnsi="Calibri"/>
          <w:sz w:val="22"/>
          <w:szCs w:val="22"/>
          <w:u w:val="single"/>
        </w:rPr>
        <w:t>Vrijednosno usklađenje potraživanja od kupaca</w:t>
      </w:r>
      <w:r w:rsidRPr="005068CE">
        <w:rPr>
          <w:rFonts w:ascii="Calibri" w:hAnsi="Calibri"/>
          <w:sz w:val="22"/>
          <w:szCs w:val="22"/>
          <w:u w:val="single"/>
        </w:rPr>
        <w:tab/>
      </w:r>
      <w:r w:rsidR="00EA0B2A">
        <w:rPr>
          <w:rFonts w:ascii="Calibri" w:hAnsi="Calibri"/>
          <w:sz w:val="22"/>
          <w:szCs w:val="22"/>
          <w:u w:val="single"/>
        </w:rPr>
        <w:tab/>
      </w:r>
      <w:r>
        <w:rPr>
          <w:rFonts w:ascii="Calibri" w:hAnsi="Calibri"/>
          <w:sz w:val="22"/>
          <w:szCs w:val="22"/>
          <w:u w:val="single"/>
        </w:rPr>
        <w:t xml:space="preserve">                -</w:t>
      </w:r>
      <w:r w:rsidRPr="005068CE">
        <w:rPr>
          <w:rFonts w:ascii="Calibri" w:hAnsi="Calibri"/>
          <w:sz w:val="22"/>
          <w:szCs w:val="22"/>
          <w:u w:val="single"/>
        </w:rPr>
        <w:tab/>
      </w:r>
      <w:r>
        <w:rPr>
          <w:rFonts w:ascii="Calibri" w:hAnsi="Calibri"/>
          <w:sz w:val="22"/>
          <w:szCs w:val="22"/>
          <w:u w:val="single"/>
        </w:rPr>
        <w:t xml:space="preserve">       -6.849</w:t>
      </w:r>
      <w:r>
        <w:rPr>
          <w:rFonts w:ascii="Calibri" w:hAnsi="Calibri"/>
          <w:sz w:val="22"/>
          <w:szCs w:val="22"/>
          <w:u w:val="single"/>
        </w:rPr>
        <w:tab/>
        <w:t xml:space="preserve">     -</w:t>
      </w:r>
      <w:r>
        <w:rPr>
          <w:rFonts w:ascii="Calibri" w:hAnsi="Calibri"/>
          <w:sz w:val="22"/>
          <w:szCs w:val="22"/>
          <w:u w:val="single"/>
        </w:rPr>
        <w:tab/>
      </w:r>
      <w:r w:rsidRPr="00C75D24">
        <w:rPr>
          <w:rFonts w:ascii="Calibri" w:hAnsi="Calibri"/>
          <w:sz w:val="22"/>
          <w:szCs w:val="22"/>
          <w:u w:val="single"/>
        </w:rPr>
        <w:t xml:space="preserve">      </w:t>
      </w:r>
    </w:p>
    <w:p w:rsidR="00CE4F8B" w:rsidRDefault="00CE4F8B" w:rsidP="00CE4F8B">
      <w:pPr>
        <w:pStyle w:val="ListParagraph"/>
        <w:spacing w:line="240" w:lineRule="atLeast"/>
        <w:jc w:val="both"/>
        <w:rPr>
          <w:rFonts w:ascii="Calibri" w:hAnsi="Calibri"/>
          <w:sz w:val="22"/>
          <w:szCs w:val="22"/>
        </w:rPr>
      </w:pPr>
      <w:r w:rsidRPr="005068CE">
        <w:rPr>
          <w:rFonts w:ascii="Calibri" w:hAnsi="Calibri"/>
          <w:sz w:val="22"/>
          <w:szCs w:val="22"/>
        </w:rPr>
        <w:t>Ukupno kupci</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EA0B2A">
        <w:rPr>
          <w:rFonts w:ascii="Calibri" w:hAnsi="Calibri"/>
          <w:sz w:val="22"/>
          <w:szCs w:val="22"/>
        </w:rPr>
        <w:tab/>
      </w:r>
      <w:r w:rsidRPr="005068CE">
        <w:rPr>
          <w:rFonts w:ascii="Calibri" w:hAnsi="Calibri"/>
          <w:sz w:val="22"/>
          <w:szCs w:val="22"/>
        </w:rPr>
        <w:tab/>
      </w:r>
      <w:r w:rsidR="005F324C">
        <w:rPr>
          <w:rFonts w:ascii="Calibri" w:hAnsi="Calibri"/>
          <w:sz w:val="22"/>
          <w:szCs w:val="22"/>
        </w:rPr>
        <w:t>2.5</w:t>
      </w:r>
      <w:r w:rsidR="003423A3">
        <w:rPr>
          <w:rFonts w:ascii="Calibri" w:hAnsi="Calibri"/>
          <w:sz w:val="22"/>
          <w:szCs w:val="22"/>
        </w:rPr>
        <w:t>28</w:t>
      </w:r>
      <w:r w:rsidR="005F324C">
        <w:rPr>
          <w:rFonts w:ascii="Calibri" w:hAnsi="Calibri"/>
          <w:sz w:val="22"/>
          <w:szCs w:val="22"/>
        </w:rPr>
        <w:t>.</w:t>
      </w:r>
      <w:r w:rsidR="003423A3">
        <w:rPr>
          <w:rFonts w:ascii="Calibri" w:hAnsi="Calibri"/>
          <w:sz w:val="22"/>
          <w:szCs w:val="22"/>
        </w:rPr>
        <w:t>374</w:t>
      </w:r>
      <w:r w:rsidRPr="005068CE">
        <w:rPr>
          <w:rFonts w:ascii="Calibri" w:hAnsi="Calibri"/>
          <w:sz w:val="22"/>
          <w:szCs w:val="22"/>
        </w:rPr>
        <w:tab/>
        <w:t>2.</w:t>
      </w:r>
      <w:r w:rsidR="00C75D24">
        <w:rPr>
          <w:rFonts w:ascii="Calibri" w:hAnsi="Calibri"/>
          <w:sz w:val="22"/>
          <w:szCs w:val="22"/>
        </w:rPr>
        <w:t>854</w:t>
      </w:r>
      <w:r w:rsidRPr="005068CE">
        <w:rPr>
          <w:rFonts w:ascii="Calibri" w:hAnsi="Calibri"/>
          <w:sz w:val="22"/>
          <w:szCs w:val="22"/>
        </w:rPr>
        <w:t>.</w:t>
      </w:r>
      <w:r w:rsidR="00C75D24">
        <w:rPr>
          <w:rFonts w:ascii="Calibri" w:hAnsi="Calibri"/>
          <w:sz w:val="22"/>
          <w:szCs w:val="22"/>
        </w:rPr>
        <w:t>423</w:t>
      </w:r>
      <w:r w:rsidR="005F324C">
        <w:rPr>
          <w:rFonts w:ascii="Calibri" w:hAnsi="Calibri"/>
          <w:sz w:val="22"/>
          <w:szCs w:val="22"/>
        </w:rPr>
        <w:tab/>
      </w:r>
      <w:r w:rsidR="00733913">
        <w:rPr>
          <w:rFonts w:ascii="Calibri" w:hAnsi="Calibri"/>
          <w:sz w:val="22"/>
          <w:szCs w:val="22"/>
        </w:rPr>
        <w:t xml:space="preserve"> </w:t>
      </w:r>
      <w:r w:rsidR="005F324C">
        <w:rPr>
          <w:rFonts w:ascii="Calibri" w:hAnsi="Calibri"/>
          <w:sz w:val="22"/>
          <w:szCs w:val="22"/>
        </w:rPr>
        <w:t>1</w:t>
      </w:r>
      <w:r w:rsidR="00733913">
        <w:rPr>
          <w:rFonts w:ascii="Calibri" w:hAnsi="Calibri"/>
          <w:sz w:val="22"/>
          <w:szCs w:val="22"/>
        </w:rPr>
        <w:t>13</w:t>
      </w:r>
    </w:p>
    <w:p w:rsidR="006805A7" w:rsidRDefault="006805A7" w:rsidP="00A25186">
      <w:pPr>
        <w:pStyle w:val="ListParagraph"/>
        <w:spacing w:line="240" w:lineRule="atLeast"/>
        <w:ind w:left="0"/>
        <w:jc w:val="both"/>
        <w:rPr>
          <w:rFonts w:ascii="Calibri" w:hAnsi="Calibri"/>
          <w:sz w:val="22"/>
          <w:szCs w:val="22"/>
        </w:rPr>
      </w:pPr>
    </w:p>
    <w:p w:rsidR="00733913" w:rsidRDefault="00A25186" w:rsidP="00A25186">
      <w:pPr>
        <w:pStyle w:val="ListParagraph"/>
        <w:spacing w:line="240" w:lineRule="atLeast"/>
        <w:ind w:left="0"/>
        <w:jc w:val="both"/>
        <w:rPr>
          <w:rFonts w:ascii="Calibri" w:hAnsi="Calibri"/>
          <w:sz w:val="22"/>
          <w:szCs w:val="22"/>
        </w:rPr>
      </w:pPr>
      <w:r>
        <w:rPr>
          <w:rFonts w:ascii="Calibri" w:hAnsi="Calibri"/>
          <w:sz w:val="22"/>
          <w:szCs w:val="22"/>
        </w:rPr>
        <w:t>Potraživanja od kupaca odnose se na potraživanja od Vodoopskrbe i odvodnje d.o.o. Zagreb za fakturirane usluge odvodnje u iznosu od 1.</w:t>
      </w:r>
      <w:r w:rsidR="00733913">
        <w:rPr>
          <w:rFonts w:ascii="Calibri" w:hAnsi="Calibri"/>
          <w:sz w:val="22"/>
          <w:szCs w:val="22"/>
        </w:rPr>
        <w:t>485</w:t>
      </w:r>
      <w:r>
        <w:rPr>
          <w:rFonts w:ascii="Calibri" w:hAnsi="Calibri"/>
          <w:sz w:val="22"/>
          <w:szCs w:val="22"/>
        </w:rPr>
        <w:t>.</w:t>
      </w:r>
      <w:r w:rsidR="00733913">
        <w:rPr>
          <w:rFonts w:ascii="Calibri" w:hAnsi="Calibri"/>
          <w:sz w:val="22"/>
          <w:szCs w:val="22"/>
        </w:rPr>
        <w:t>783</w:t>
      </w:r>
      <w:r>
        <w:rPr>
          <w:rFonts w:ascii="Calibri" w:hAnsi="Calibri"/>
          <w:sz w:val="22"/>
          <w:szCs w:val="22"/>
        </w:rPr>
        <w:t xml:space="preserve"> kuna, potraživanja za usluge fekalca, priključke, održavanje slivnika i ostale usluge u ukupnom iznosu od 1</w:t>
      </w:r>
      <w:r w:rsidR="00733913">
        <w:rPr>
          <w:rFonts w:ascii="Calibri" w:hAnsi="Calibri"/>
          <w:sz w:val="22"/>
          <w:szCs w:val="22"/>
        </w:rPr>
        <w:t>37</w:t>
      </w:r>
      <w:r>
        <w:rPr>
          <w:rFonts w:ascii="Calibri" w:hAnsi="Calibri"/>
          <w:sz w:val="22"/>
          <w:szCs w:val="22"/>
        </w:rPr>
        <w:t>.</w:t>
      </w:r>
      <w:r w:rsidR="00733913">
        <w:rPr>
          <w:rFonts w:ascii="Calibri" w:hAnsi="Calibri"/>
          <w:sz w:val="22"/>
          <w:szCs w:val="22"/>
        </w:rPr>
        <w:t>58</w:t>
      </w:r>
      <w:r>
        <w:rPr>
          <w:rFonts w:ascii="Calibri" w:hAnsi="Calibri"/>
          <w:sz w:val="22"/>
          <w:szCs w:val="22"/>
        </w:rPr>
        <w:t xml:space="preserve">4 kune i potraživanja za fakturiranu naknadu za </w:t>
      </w:r>
      <w:r w:rsidR="000F277D">
        <w:rPr>
          <w:rFonts w:ascii="Calibri" w:hAnsi="Calibri"/>
          <w:sz w:val="22"/>
          <w:szCs w:val="22"/>
        </w:rPr>
        <w:t xml:space="preserve">razvoj od Vodoopskrbe i odvodnje d.o.o. Zagreb u iznosu od </w:t>
      </w:r>
      <w:r w:rsidR="00733913">
        <w:rPr>
          <w:rFonts w:ascii="Calibri" w:hAnsi="Calibri"/>
          <w:sz w:val="22"/>
          <w:szCs w:val="22"/>
        </w:rPr>
        <w:t>1.231.056</w:t>
      </w:r>
      <w:r w:rsidR="000F277D">
        <w:rPr>
          <w:rFonts w:ascii="Calibri" w:hAnsi="Calibri"/>
          <w:sz w:val="22"/>
          <w:szCs w:val="22"/>
        </w:rPr>
        <w:t xml:space="preserve"> kuna</w:t>
      </w:r>
      <w:r w:rsidR="00733913">
        <w:rPr>
          <w:rFonts w:ascii="Calibri" w:hAnsi="Calibri"/>
          <w:sz w:val="22"/>
          <w:szCs w:val="22"/>
        </w:rPr>
        <w:t>.</w:t>
      </w:r>
    </w:p>
    <w:p w:rsidR="003F2731" w:rsidRDefault="003F2731" w:rsidP="00A25186">
      <w:pPr>
        <w:pStyle w:val="ListParagraph"/>
        <w:spacing w:line="240" w:lineRule="atLeast"/>
        <w:ind w:left="0"/>
        <w:jc w:val="both"/>
        <w:rPr>
          <w:rFonts w:ascii="Calibri" w:hAnsi="Calibri"/>
          <w:sz w:val="22"/>
          <w:szCs w:val="22"/>
        </w:rPr>
      </w:pPr>
      <w:r>
        <w:rPr>
          <w:rFonts w:ascii="Calibri" w:hAnsi="Calibri"/>
          <w:sz w:val="22"/>
          <w:szCs w:val="22"/>
        </w:rPr>
        <w:t>Trgovačko društvo Odvodnja Samobor d.o.o. i Vodoopskrba i odvodnja d.o.o. potpisale su Ugovor o poslovnoj suradnji kojim je definiran način obračuna i doznačavanja naplaćenih sredstava.</w:t>
      </w:r>
    </w:p>
    <w:p w:rsidR="00095F88" w:rsidRPr="00095F88" w:rsidRDefault="00095F88" w:rsidP="00095F88">
      <w:pPr>
        <w:pStyle w:val="Heading3"/>
        <w:numPr>
          <w:ilvl w:val="0"/>
          <w:numId w:val="0"/>
        </w:numPr>
        <w:ind w:left="720" w:hanging="720"/>
        <w:rPr>
          <w:rFonts w:ascii="Calibri" w:hAnsi="Calibri"/>
          <w:i/>
          <w:sz w:val="22"/>
          <w:szCs w:val="22"/>
          <w:u w:val="single"/>
        </w:rPr>
      </w:pPr>
      <w:r w:rsidRPr="00095F88">
        <w:rPr>
          <w:rFonts w:ascii="Calibri" w:hAnsi="Calibri"/>
          <w:sz w:val="22"/>
          <w:szCs w:val="22"/>
          <w:u w:val="single"/>
        </w:rPr>
        <w:t>2.2.</w:t>
      </w:r>
      <w:r>
        <w:rPr>
          <w:rFonts w:ascii="Calibri" w:hAnsi="Calibri"/>
          <w:sz w:val="22"/>
          <w:szCs w:val="22"/>
          <w:u w:val="single"/>
        </w:rPr>
        <w:t>3</w:t>
      </w:r>
      <w:r w:rsidRPr="00095F88">
        <w:rPr>
          <w:rFonts w:ascii="Calibri" w:hAnsi="Calibri"/>
          <w:sz w:val="22"/>
          <w:szCs w:val="22"/>
          <w:u w:val="single"/>
        </w:rPr>
        <w:t xml:space="preserve">. Potraživanja od </w:t>
      </w:r>
      <w:r w:rsidR="00733913">
        <w:rPr>
          <w:rFonts w:ascii="Calibri" w:hAnsi="Calibri"/>
          <w:sz w:val="22"/>
          <w:szCs w:val="22"/>
          <w:u w:val="single"/>
        </w:rPr>
        <w:t>zaposlenika i članova poduzetnika</w:t>
      </w:r>
      <w:r w:rsidRPr="00095F88">
        <w:rPr>
          <w:rFonts w:ascii="Calibri" w:hAnsi="Calibri"/>
          <w:sz w:val="22"/>
          <w:szCs w:val="22"/>
          <w:u w:val="single"/>
        </w:rPr>
        <w:t xml:space="preserve"> </w:t>
      </w:r>
    </w:p>
    <w:p w:rsidR="00CE4F8B" w:rsidRPr="005068CE" w:rsidRDefault="00CE4F8B" w:rsidP="00095F88">
      <w:pPr>
        <w:pStyle w:val="ListParagraph"/>
        <w:spacing w:line="240" w:lineRule="atLeast"/>
        <w:ind w:left="0"/>
        <w:contextualSpacing/>
        <w:jc w:val="both"/>
        <w:rPr>
          <w:rFonts w:ascii="Calibri" w:hAnsi="Calibri"/>
          <w:sz w:val="22"/>
          <w:szCs w:val="22"/>
        </w:rPr>
      </w:pPr>
      <w:r w:rsidRPr="005068CE">
        <w:rPr>
          <w:rFonts w:ascii="Calibri" w:hAnsi="Calibri"/>
          <w:sz w:val="22"/>
          <w:szCs w:val="22"/>
        </w:rPr>
        <w:t>Potraživanja</w:t>
      </w:r>
      <w:r w:rsidR="00095F88" w:rsidRPr="005068CE">
        <w:rPr>
          <w:rFonts w:ascii="Calibri" w:hAnsi="Calibri"/>
          <w:sz w:val="22"/>
          <w:szCs w:val="22"/>
        </w:rPr>
        <w:t xml:space="preserve"> od </w:t>
      </w:r>
      <w:r w:rsidR="003F2731">
        <w:rPr>
          <w:rFonts w:ascii="Calibri" w:hAnsi="Calibri"/>
          <w:sz w:val="22"/>
          <w:szCs w:val="22"/>
        </w:rPr>
        <w:t>zaposlenika i članova poduzetnika je</w:t>
      </w:r>
      <w:r w:rsidR="00095F88" w:rsidRPr="005068CE">
        <w:rPr>
          <w:rFonts w:ascii="Calibri" w:hAnsi="Calibri"/>
          <w:sz w:val="22"/>
          <w:szCs w:val="22"/>
        </w:rPr>
        <w:t xml:space="preserve"> p</w:t>
      </w:r>
      <w:r w:rsidRPr="005068CE">
        <w:rPr>
          <w:rFonts w:ascii="Calibri" w:hAnsi="Calibri"/>
          <w:sz w:val="22"/>
          <w:szCs w:val="22"/>
        </w:rPr>
        <w:t xml:space="preserve">otraživanje </w:t>
      </w:r>
      <w:r w:rsidR="00095F88" w:rsidRPr="005068CE">
        <w:rPr>
          <w:rFonts w:ascii="Calibri" w:hAnsi="Calibri"/>
          <w:sz w:val="22"/>
          <w:szCs w:val="22"/>
        </w:rPr>
        <w:t>na dan 31.12.201</w:t>
      </w:r>
      <w:r w:rsidR="003F2731">
        <w:rPr>
          <w:rFonts w:ascii="Calibri" w:hAnsi="Calibri"/>
          <w:sz w:val="22"/>
          <w:szCs w:val="22"/>
        </w:rPr>
        <w:t>5</w:t>
      </w:r>
      <w:r w:rsidR="00095F88" w:rsidRPr="005068CE">
        <w:rPr>
          <w:rFonts w:ascii="Calibri" w:hAnsi="Calibri"/>
          <w:sz w:val="22"/>
          <w:szCs w:val="22"/>
        </w:rPr>
        <w:t xml:space="preserve">. godine </w:t>
      </w:r>
      <w:r w:rsidRPr="005068CE">
        <w:rPr>
          <w:rFonts w:ascii="Calibri" w:hAnsi="Calibri"/>
          <w:sz w:val="22"/>
          <w:szCs w:val="22"/>
        </w:rPr>
        <w:t xml:space="preserve">za </w:t>
      </w:r>
      <w:r w:rsidR="003F2731">
        <w:rPr>
          <w:rFonts w:ascii="Calibri" w:hAnsi="Calibri"/>
          <w:sz w:val="22"/>
          <w:szCs w:val="22"/>
        </w:rPr>
        <w:t>akontaciju za  nabavu</w:t>
      </w:r>
      <w:r w:rsidR="00095F88" w:rsidRPr="005068CE">
        <w:rPr>
          <w:rFonts w:ascii="Calibri" w:hAnsi="Calibri"/>
          <w:sz w:val="22"/>
          <w:szCs w:val="22"/>
        </w:rPr>
        <w:t xml:space="preserve"> </w:t>
      </w:r>
      <w:r w:rsidR="003F2731">
        <w:rPr>
          <w:rFonts w:ascii="Calibri" w:hAnsi="Calibri"/>
          <w:sz w:val="22"/>
          <w:szCs w:val="22"/>
        </w:rPr>
        <w:t xml:space="preserve">u gotovini </w:t>
      </w:r>
      <w:r w:rsidR="00095F88" w:rsidRPr="005068CE">
        <w:rPr>
          <w:rFonts w:ascii="Calibri" w:hAnsi="Calibri"/>
          <w:sz w:val="22"/>
          <w:szCs w:val="22"/>
        </w:rPr>
        <w:t xml:space="preserve">u iznosu </w:t>
      </w:r>
      <w:r w:rsidR="00A8242B">
        <w:rPr>
          <w:rFonts w:ascii="Calibri" w:hAnsi="Calibri"/>
          <w:sz w:val="22"/>
          <w:szCs w:val="22"/>
        </w:rPr>
        <w:t>87</w:t>
      </w:r>
      <w:r w:rsidRPr="005068CE">
        <w:rPr>
          <w:rFonts w:ascii="Calibri" w:hAnsi="Calibri"/>
          <w:sz w:val="22"/>
          <w:szCs w:val="22"/>
        </w:rPr>
        <w:t>9 kuna</w:t>
      </w:r>
      <w:r w:rsidR="00095F88" w:rsidRPr="005068CE">
        <w:rPr>
          <w:rFonts w:ascii="Calibri" w:hAnsi="Calibri"/>
          <w:sz w:val="22"/>
          <w:szCs w:val="22"/>
        </w:rPr>
        <w:t>.</w:t>
      </w:r>
    </w:p>
    <w:p w:rsidR="00095F88" w:rsidRPr="00095F88" w:rsidRDefault="00095F88" w:rsidP="00095F88">
      <w:pPr>
        <w:pStyle w:val="Heading3"/>
        <w:numPr>
          <w:ilvl w:val="0"/>
          <w:numId w:val="0"/>
        </w:numPr>
        <w:ind w:left="720" w:hanging="720"/>
        <w:rPr>
          <w:rFonts w:ascii="Calibri" w:hAnsi="Calibri"/>
          <w:i/>
          <w:sz w:val="22"/>
          <w:szCs w:val="22"/>
          <w:u w:val="single"/>
        </w:rPr>
      </w:pPr>
      <w:r w:rsidRPr="00095F88">
        <w:rPr>
          <w:rFonts w:ascii="Calibri" w:hAnsi="Calibri"/>
          <w:sz w:val="22"/>
          <w:szCs w:val="22"/>
          <w:u w:val="single"/>
        </w:rPr>
        <w:t>2.2.</w:t>
      </w:r>
      <w:r>
        <w:rPr>
          <w:rFonts w:ascii="Calibri" w:hAnsi="Calibri"/>
          <w:sz w:val="22"/>
          <w:szCs w:val="22"/>
          <w:u w:val="single"/>
        </w:rPr>
        <w:t>4</w:t>
      </w:r>
      <w:r w:rsidRPr="00095F88">
        <w:rPr>
          <w:rFonts w:ascii="Calibri" w:hAnsi="Calibri"/>
          <w:sz w:val="22"/>
          <w:szCs w:val="22"/>
          <w:u w:val="single"/>
        </w:rPr>
        <w:t xml:space="preserve">. </w:t>
      </w:r>
      <w:r>
        <w:rPr>
          <w:rFonts w:ascii="Calibri" w:hAnsi="Calibri"/>
          <w:sz w:val="22"/>
          <w:szCs w:val="22"/>
          <w:u w:val="single"/>
        </w:rPr>
        <w:t>Ostala p</w:t>
      </w:r>
      <w:r w:rsidRPr="00095F88">
        <w:rPr>
          <w:rFonts w:ascii="Calibri" w:hAnsi="Calibri"/>
          <w:sz w:val="22"/>
          <w:szCs w:val="22"/>
          <w:u w:val="single"/>
        </w:rPr>
        <w:t>otraživanja</w:t>
      </w:r>
      <w:r>
        <w:rPr>
          <w:rFonts w:ascii="Calibri" w:hAnsi="Calibri"/>
          <w:sz w:val="22"/>
          <w:szCs w:val="22"/>
          <w:u w:val="single"/>
        </w:rPr>
        <w:t xml:space="preserve"> </w:t>
      </w:r>
    </w:p>
    <w:p w:rsidR="00CE4F8B" w:rsidRPr="005068CE" w:rsidRDefault="00095F88" w:rsidP="00095F88">
      <w:pPr>
        <w:pStyle w:val="ListParagraph"/>
        <w:spacing w:line="240" w:lineRule="atLeast"/>
        <w:ind w:left="0"/>
        <w:contextualSpacing/>
        <w:jc w:val="both"/>
        <w:rPr>
          <w:rFonts w:ascii="Calibri" w:hAnsi="Calibri"/>
          <w:sz w:val="22"/>
          <w:szCs w:val="22"/>
        </w:rPr>
      </w:pPr>
      <w:r w:rsidRPr="005068CE">
        <w:rPr>
          <w:rFonts w:ascii="Calibri" w:hAnsi="Calibri"/>
          <w:sz w:val="22"/>
          <w:szCs w:val="22"/>
        </w:rPr>
        <w:t>Ostala potraživanja su p</w:t>
      </w:r>
      <w:r w:rsidR="00CE4F8B" w:rsidRPr="005068CE">
        <w:rPr>
          <w:rFonts w:ascii="Calibri" w:hAnsi="Calibri"/>
          <w:sz w:val="22"/>
          <w:szCs w:val="22"/>
        </w:rPr>
        <w:t xml:space="preserve">otraživanje od HZZO za </w:t>
      </w:r>
      <w:r w:rsidRPr="005068CE">
        <w:rPr>
          <w:rFonts w:ascii="Calibri" w:hAnsi="Calibri"/>
          <w:sz w:val="22"/>
          <w:szCs w:val="22"/>
        </w:rPr>
        <w:t>naknadu za bo</w:t>
      </w:r>
      <w:r w:rsidR="00CE4F8B" w:rsidRPr="005068CE">
        <w:rPr>
          <w:rFonts w:ascii="Calibri" w:hAnsi="Calibri"/>
          <w:sz w:val="22"/>
          <w:szCs w:val="22"/>
        </w:rPr>
        <w:t>lovanje</w:t>
      </w:r>
      <w:r w:rsidRPr="005068CE">
        <w:rPr>
          <w:rFonts w:ascii="Calibri" w:hAnsi="Calibri"/>
          <w:sz w:val="22"/>
          <w:szCs w:val="22"/>
        </w:rPr>
        <w:t xml:space="preserve"> </w:t>
      </w:r>
      <w:r w:rsidR="00A8242B">
        <w:rPr>
          <w:rFonts w:ascii="Calibri" w:hAnsi="Calibri"/>
          <w:sz w:val="22"/>
          <w:szCs w:val="22"/>
        </w:rPr>
        <w:t>3</w:t>
      </w:r>
      <w:r w:rsidR="00CE4F8B" w:rsidRPr="005068CE">
        <w:rPr>
          <w:rFonts w:ascii="Calibri" w:hAnsi="Calibri"/>
          <w:sz w:val="22"/>
          <w:szCs w:val="22"/>
        </w:rPr>
        <w:t>.</w:t>
      </w:r>
      <w:r w:rsidR="00A8242B">
        <w:rPr>
          <w:rFonts w:ascii="Calibri" w:hAnsi="Calibri"/>
          <w:sz w:val="22"/>
          <w:szCs w:val="22"/>
        </w:rPr>
        <w:t>743</w:t>
      </w:r>
      <w:r w:rsidR="00CE4F8B" w:rsidRPr="005068CE">
        <w:rPr>
          <w:rFonts w:ascii="Calibri" w:hAnsi="Calibri"/>
          <w:sz w:val="22"/>
          <w:szCs w:val="22"/>
        </w:rPr>
        <w:t xml:space="preserve"> kuna</w:t>
      </w:r>
      <w:r w:rsidRPr="005068CE">
        <w:rPr>
          <w:rFonts w:ascii="Calibri" w:hAnsi="Calibri"/>
          <w:sz w:val="22"/>
          <w:szCs w:val="22"/>
        </w:rPr>
        <w:t>.</w:t>
      </w:r>
    </w:p>
    <w:p w:rsidR="00CE4F8B" w:rsidRPr="005068CE" w:rsidRDefault="00CE4F8B" w:rsidP="00CE4F8B">
      <w:pPr>
        <w:pStyle w:val="Heading3"/>
        <w:numPr>
          <w:ilvl w:val="0"/>
          <w:numId w:val="0"/>
        </w:numPr>
        <w:ind w:left="720" w:hanging="720"/>
        <w:rPr>
          <w:rFonts w:ascii="Calibri" w:hAnsi="Calibri"/>
          <w:i/>
          <w:sz w:val="22"/>
          <w:szCs w:val="22"/>
          <w:u w:val="single"/>
        </w:rPr>
      </w:pPr>
      <w:bookmarkStart w:id="16" w:name="_Toc260645144"/>
      <w:bookmarkStart w:id="17" w:name="_Ref410197541"/>
      <w:bookmarkStart w:id="18" w:name="_Ref410197544"/>
      <w:r w:rsidRPr="005068CE">
        <w:rPr>
          <w:rFonts w:ascii="Calibri" w:hAnsi="Calibri"/>
          <w:sz w:val="22"/>
          <w:szCs w:val="22"/>
          <w:u w:val="single"/>
        </w:rPr>
        <w:t>2.</w:t>
      </w:r>
      <w:r w:rsidR="00FB3A82" w:rsidRPr="005068CE">
        <w:rPr>
          <w:rFonts w:ascii="Calibri" w:hAnsi="Calibri"/>
          <w:sz w:val="22"/>
          <w:szCs w:val="22"/>
          <w:u w:val="single"/>
        </w:rPr>
        <w:t>2</w:t>
      </w:r>
      <w:r w:rsidRPr="005068CE">
        <w:rPr>
          <w:rFonts w:ascii="Calibri" w:hAnsi="Calibri"/>
          <w:sz w:val="22"/>
          <w:szCs w:val="22"/>
          <w:u w:val="single"/>
        </w:rPr>
        <w:t>.</w:t>
      </w:r>
      <w:r w:rsidR="00FB3A82" w:rsidRPr="005068CE">
        <w:rPr>
          <w:rFonts w:ascii="Calibri" w:hAnsi="Calibri"/>
          <w:sz w:val="22"/>
          <w:szCs w:val="22"/>
          <w:u w:val="single"/>
        </w:rPr>
        <w:t>5.</w:t>
      </w:r>
      <w:r w:rsidRPr="005068CE">
        <w:rPr>
          <w:rFonts w:ascii="Calibri" w:hAnsi="Calibri"/>
          <w:sz w:val="22"/>
          <w:szCs w:val="22"/>
          <w:u w:val="single"/>
        </w:rPr>
        <w:t xml:space="preserve"> Novac u banci i blagajni</w:t>
      </w:r>
      <w:bookmarkEnd w:id="16"/>
      <w:bookmarkEnd w:id="17"/>
      <w:bookmarkEnd w:id="18"/>
    </w:p>
    <w:p w:rsidR="00A6053E" w:rsidRDefault="00CE4F8B" w:rsidP="00A6053E">
      <w:pPr>
        <w:pStyle w:val="BodyText3"/>
        <w:spacing w:line="240" w:lineRule="atLeast"/>
        <w:jc w:val="both"/>
        <w:rPr>
          <w:rFonts w:ascii="Calibri" w:hAnsi="Calibri"/>
          <w:sz w:val="22"/>
          <w:szCs w:val="22"/>
        </w:rPr>
      </w:pPr>
      <w:r w:rsidRPr="005068CE">
        <w:rPr>
          <w:rFonts w:ascii="Calibri" w:hAnsi="Calibri"/>
          <w:sz w:val="22"/>
          <w:szCs w:val="22"/>
        </w:rPr>
        <w:t xml:space="preserve">Novac na računu i blagajni iskazuje se u nominalnoj vrijednosti u kunama. </w:t>
      </w:r>
    </w:p>
    <w:p w:rsidR="00CE4F8B" w:rsidRPr="005068CE" w:rsidRDefault="00CE4F8B" w:rsidP="00A6053E">
      <w:pPr>
        <w:pStyle w:val="BodyText3"/>
        <w:spacing w:line="240" w:lineRule="atLeast"/>
        <w:jc w:val="both"/>
        <w:rPr>
          <w:rFonts w:ascii="Calibri" w:hAnsi="Calibri"/>
          <w:sz w:val="22"/>
          <w:szCs w:val="22"/>
        </w:rPr>
      </w:pPr>
      <w:r w:rsidRPr="005068CE">
        <w:rPr>
          <w:rFonts w:ascii="Calibri" w:hAnsi="Calibri"/>
          <w:sz w:val="22"/>
          <w:szCs w:val="22"/>
        </w:rPr>
        <w:t>Na dan 31.12.201</w:t>
      </w:r>
      <w:r w:rsidR="00A8242B">
        <w:rPr>
          <w:rFonts w:ascii="Calibri" w:hAnsi="Calibri"/>
          <w:sz w:val="22"/>
          <w:szCs w:val="22"/>
        </w:rPr>
        <w:t>5</w:t>
      </w:r>
      <w:r w:rsidRPr="005068CE">
        <w:rPr>
          <w:rFonts w:ascii="Calibri" w:hAnsi="Calibri"/>
          <w:sz w:val="22"/>
          <w:szCs w:val="22"/>
        </w:rPr>
        <w:t xml:space="preserve">. godine na žiro-računu Odvodnje Samobor d.o.o. bilo je </w:t>
      </w:r>
      <w:r w:rsidR="00A8242B">
        <w:rPr>
          <w:rFonts w:ascii="Calibri" w:hAnsi="Calibri"/>
          <w:sz w:val="22"/>
          <w:szCs w:val="22"/>
        </w:rPr>
        <w:t>1.045.634</w:t>
      </w:r>
      <w:r w:rsidRPr="005068CE">
        <w:rPr>
          <w:rFonts w:ascii="Calibri" w:hAnsi="Calibri"/>
          <w:sz w:val="22"/>
          <w:szCs w:val="22"/>
        </w:rPr>
        <w:t xml:space="preserve"> kuna, a u blagajni 1</w:t>
      </w:r>
      <w:r w:rsidR="00A8242B">
        <w:rPr>
          <w:rFonts w:ascii="Calibri" w:hAnsi="Calibri"/>
          <w:sz w:val="22"/>
          <w:szCs w:val="22"/>
        </w:rPr>
        <w:t>.234</w:t>
      </w:r>
      <w:r w:rsidRPr="005068CE">
        <w:rPr>
          <w:rFonts w:ascii="Calibri" w:hAnsi="Calibri"/>
          <w:sz w:val="22"/>
          <w:szCs w:val="22"/>
        </w:rPr>
        <w:t xml:space="preserve"> kuna, ukupno je bilo novčanih sredstava </w:t>
      </w:r>
      <w:r w:rsidR="00A8242B">
        <w:rPr>
          <w:rFonts w:ascii="Calibri" w:hAnsi="Calibri"/>
          <w:sz w:val="22"/>
          <w:szCs w:val="22"/>
        </w:rPr>
        <w:t>1.046.868</w:t>
      </w:r>
      <w:r w:rsidRPr="005068CE">
        <w:rPr>
          <w:rFonts w:ascii="Calibri" w:hAnsi="Calibri"/>
          <w:sz w:val="22"/>
          <w:szCs w:val="22"/>
        </w:rPr>
        <w:t xml:space="preserve"> kuna.</w:t>
      </w:r>
    </w:p>
    <w:p w:rsidR="00CE4F8B" w:rsidRPr="005068CE" w:rsidRDefault="00C33FBC" w:rsidP="00CE4F8B">
      <w:pPr>
        <w:pStyle w:val="Heading3"/>
        <w:numPr>
          <w:ilvl w:val="0"/>
          <w:numId w:val="0"/>
        </w:numPr>
        <w:ind w:left="720" w:hanging="720"/>
        <w:rPr>
          <w:rFonts w:ascii="Calibri" w:hAnsi="Calibri"/>
          <w:b w:val="0"/>
          <w:i/>
          <w:sz w:val="22"/>
          <w:szCs w:val="22"/>
        </w:rPr>
      </w:pPr>
      <w:bookmarkStart w:id="19" w:name="_Ref410197554"/>
      <w:r>
        <w:rPr>
          <w:rFonts w:ascii="Calibri" w:hAnsi="Calibri"/>
          <w:sz w:val="22"/>
          <w:szCs w:val="22"/>
          <w:u w:val="single"/>
        </w:rPr>
        <w:t>2.3</w:t>
      </w:r>
      <w:r w:rsidR="00CE4F8B" w:rsidRPr="005068CE">
        <w:rPr>
          <w:rFonts w:ascii="Calibri" w:hAnsi="Calibri"/>
          <w:sz w:val="22"/>
          <w:szCs w:val="22"/>
          <w:u w:val="single"/>
        </w:rPr>
        <w:t xml:space="preserve">. </w:t>
      </w:r>
      <w:r w:rsidR="00313A42" w:rsidRPr="005068CE">
        <w:rPr>
          <w:rFonts w:ascii="Calibri" w:hAnsi="Calibri"/>
          <w:sz w:val="22"/>
          <w:szCs w:val="22"/>
          <w:u w:val="single"/>
        </w:rPr>
        <w:t>PLAĆENI TROŠKOVI BUDUĆEG RAZDOBLJA</w:t>
      </w:r>
      <w:bookmarkEnd w:id="19"/>
    </w:p>
    <w:p w:rsidR="00AF0F08" w:rsidRDefault="00CE4F8B" w:rsidP="00AF0F08">
      <w:pPr>
        <w:jc w:val="both"/>
        <w:rPr>
          <w:rFonts w:ascii="Calibri" w:hAnsi="Calibri"/>
          <w:sz w:val="22"/>
          <w:szCs w:val="22"/>
        </w:rPr>
      </w:pPr>
      <w:r w:rsidRPr="005068CE">
        <w:rPr>
          <w:rFonts w:ascii="Calibri" w:hAnsi="Calibri"/>
          <w:sz w:val="22"/>
          <w:szCs w:val="22"/>
        </w:rPr>
        <w:t>Na ovoj poziciji iskazana je pretplata za časopis Financije, pravo i porezi TEB-u za 201</w:t>
      </w:r>
      <w:r w:rsidR="00A8242B">
        <w:rPr>
          <w:rFonts w:ascii="Calibri" w:hAnsi="Calibri"/>
          <w:sz w:val="22"/>
          <w:szCs w:val="22"/>
        </w:rPr>
        <w:t>6</w:t>
      </w:r>
      <w:r w:rsidRPr="005068CE">
        <w:rPr>
          <w:rFonts w:ascii="Calibri" w:hAnsi="Calibri"/>
          <w:sz w:val="22"/>
          <w:szCs w:val="22"/>
        </w:rPr>
        <w:t>. godinu u iznosu 1.</w:t>
      </w:r>
      <w:r w:rsidR="00A8242B">
        <w:rPr>
          <w:rFonts w:ascii="Calibri" w:hAnsi="Calibri"/>
          <w:sz w:val="22"/>
          <w:szCs w:val="22"/>
        </w:rPr>
        <w:t>150</w:t>
      </w:r>
      <w:r w:rsidRPr="005068CE">
        <w:rPr>
          <w:rFonts w:ascii="Calibri" w:hAnsi="Calibri"/>
          <w:sz w:val="22"/>
          <w:szCs w:val="22"/>
        </w:rPr>
        <w:t xml:space="preserve"> kuna bez PDV-a</w:t>
      </w:r>
      <w:r w:rsidR="00A56D43">
        <w:rPr>
          <w:rFonts w:ascii="Calibri" w:hAnsi="Calibri"/>
          <w:sz w:val="22"/>
          <w:szCs w:val="22"/>
        </w:rPr>
        <w:t>, te unaprijed plaćene premije osiguranja vozila u iznosu 1</w:t>
      </w:r>
      <w:r w:rsidR="00A8242B">
        <w:rPr>
          <w:rFonts w:ascii="Calibri" w:hAnsi="Calibri"/>
          <w:sz w:val="22"/>
          <w:szCs w:val="22"/>
        </w:rPr>
        <w:t>5</w:t>
      </w:r>
      <w:r w:rsidR="00A56D43">
        <w:rPr>
          <w:rFonts w:ascii="Calibri" w:hAnsi="Calibri"/>
          <w:sz w:val="22"/>
          <w:szCs w:val="22"/>
        </w:rPr>
        <w:t>.</w:t>
      </w:r>
      <w:r w:rsidR="00A8242B">
        <w:rPr>
          <w:rFonts w:ascii="Calibri" w:hAnsi="Calibri"/>
          <w:sz w:val="22"/>
          <w:szCs w:val="22"/>
        </w:rPr>
        <w:t>594</w:t>
      </w:r>
      <w:r w:rsidR="00A56D43">
        <w:rPr>
          <w:rFonts w:ascii="Calibri" w:hAnsi="Calibri"/>
          <w:sz w:val="22"/>
          <w:szCs w:val="22"/>
        </w:rPr>
        <w:t xml:space="preserve"> kuna</w:t>
      </w:r>
      <w:r w:rsidRPr="005068CE">
        <w:rPr>
          <w:rFonts w:ascii="Calibri" w:hAnsi="Calibri"/>
          <w:sz w:val="22"/>
          <w:szCs w:val="22"/>
        </w:rPr>
        <w:t>.</w:t>
      </w:r>
    </w:p>
    <w:p w:rsidR="006805A7" w:rsidRDefault="006805A7" w:rsidP="00AF0F08">
      <w:pPr>
        <w:jc w:val="both"/>
        <w:rPr>
          <w:rFonts w:ascii="Calibri" w:hAnsi="Calibri"/>
          <w:b/>
          <w:sz w:val="22"/>
          <w:szCs w:val="22"/>
          <w:u w:val="single"/>
        </w:rPr>
      </w:pPr>
    </w:p>
    <w:p w:rsidR="00BC4A40" w:rsidRPr="00AF0F08" w:rsidRDefault="00BC4A40" w:rsidP="00AF0F08">
      <w:pPr>
        <w:jc w:val="both"/>
        <w:rPr>
          <w:rFonts w:ascii="Calibri" w:hAnsi="Calibri"/>
          <w:b/>
          <w:i/>
          <w:sz w:val="22"/>
          <w:szCs w:val="22"/>
        </w:rPr>
      </w:pPr>
      <w:r w:rsidRPr="00AF0F08">
        <w:rPr>
          <w:rFonts w:ascii="Calibri" w:hAnsi="Calibri"/>
          <w:b/>
          <w:sz w:val="22"/>
          <w:szCs w:val="22"/>
          <w:u w:val="single"/>
        </w:rPr>
        <w:t>2.</w:t>
      </w:r>
      <w:r w:rsidR="00C33FBC" w:rsidRPr="00AF0F08">
        <w:rPr>
          <w:rFonts w:ascii="Calibri" w:hAnsi="Calibri"/>
          <w:b/>
          <w:sz w:val="22"/>
          <w:szCs w:val="22"/>
          <w:u w:val="single"/>
        </w:rPr>
        <w:t>4</w:t>
      </w:r>
      <w:r w:rsidRPr="00AF0F08">
        <w:rPr>
          <w:rFonts w:ascii="Calibri" w:hAnsi="Calibri"/>
          <w:b/>
          <w:sz w:val="22"/>
          <w:szCs w:val="22"/>
          <w:u w:val="single"/>
        </w:rPr>
        <w:t xml:space="preserve">. </w:t>
      </w:r>
      <w:r w:rsidR="00313A42" w:rsidRPr="00AF0F08">
        <w:rPr>
          <w:rFonts w:ascii="Calibri" w:hAnsi="Calibri"/>
          <w:b/>
          <w:sz w:val="22"/>
          <w:szCs w:val="22"/>
          <w:u w:val="single"/>
        </w:rPr>
        <w:t>IZVANBILANČNI ZAPISI</w:t>
      </w:r>
    </w:p>
    <w:p w:rsidR="006C5E85" w:rsidRPr="005068CE" w:rsidRDefault="006C5E85" w:rsidP="006C5E85">
      <w:pPr>
        <w:spacing w:line="240" w:lineRule="atLeast"/>
        <w:jc w:val="both"/>
        <w:rPr>
          <w:rFonts w:ascii="Calibri" w:hAnsi="Calibri"/>
          <w:color w:val="000000"/>
          <w:sz w:val="22"/>
          <w:szCs w:val="22"/>
        </w:rPr>
      </w:pPr>
      <w:r w:rsidRPr="005068CE">
        <w:rPr>
          <w:rFonts w:ascii="Calibri" w:hAnsi="Calibri"/>
          <w:color w:val="000000"/>
          <w:sz w:val="22"/>
          <w:szCs w:val="22"/>
        </w:rPr>
        <w:t>U izvanbilančne zapise knjižena je Oprema poslovnog prostora u zakupu – tuđa sredstva u vrijednosti 19.810 kuna</w:t>
      </w:r>
      <w:r w:rsidR="000F277D">
        <w:rPr>
          <w:rFonts w:ascii="Calibri" w:hAnsi="Calibri"/>
          <w:color w:val="000000"/>
          <w:sz w:val="22"/>
          <w:szCs w:val="22"/>
        </w:rPr>
        <w:t>.</w:t>
      </w:r>
      <w:r w:rsidRPr="005068CE">
        <w:rPr>
          <w:rFonts w:ascii="Calibri" w:hAnsi="Calibri"/>
          <w:color w:val="000000"/>
          <w:sz w:val="22"/>
          <w:szCs w:val="22"/>
        </w:rPr>
        <w:t xml:space="preserve"> Bjanco zadužnice za dobro izvršenje Ugovora primljene su od VM gradnje na 100.000 kuna i od Sken-monta na 50.000 kuna.</w:t>
      </w:r>
    </w:p>
    <w:p w:rsidR="00CE4F8B" w:rsidRPr="005068CE" w:rsidRDefault="006C5E85" w:rsidP="00CE4F8B">
      <w:pPr>
        <w:pStyle w:val="Heading1"/>
        <w:numPr>
          <w:ilvl w:val="0"/>
          <w:numId w:val="0"/>
        </w:numPr>
        <w:ind w:left="432" w:hanging="432"/>
        <w:rPr>
          <w:rFonts w:ascii="Calibri" w:hAnsi="Calibri"/>
          <w:sz w:val="22"/>
          <w:szCs w:val="22"/>
          <w:u w:val="single"/>
        </w:rPr>
      </w:pPr>
      <w:bookmarkStart w:id="20" w:name="_Ref410197562"/>
      <w:r w:rsidRPr="005068CE">
        <w:rPr>
          <w:rFonts w:ascii="Calibri" w:hAnsi="Calibri"/>
          <w:sz w:val="22"/>
          <w:szCs w:val="22"/>
          <w:u w:val="single"/>
        </w:rPr>
        <w:lastRenderedPageBreak/>
        <w:t>2</w:t>
      </w:r>
      <w:r w:rsidR="00CE4F8B" w:rsidRPr="005068CE">
        <w:rPr>
          <w:rFonts w:ascii="Calibri" w:hAnsi="Calibri"/>
          <w:sz w:val="22"/>
          <w:szCs w:val="22"/>
          <w:u w:val="single"/>
        </w:rPr>
        <w:t>.</w:t>
      </w:r>
      <w:r w:rsidR="00C33FBC">
        <w:rPr>
          <w:rFonts w:ascii="Calibri" w:hAnsi="Calibri"/>
          <w:sz w:val="22"/>
          <w:szCs w:val="22"/>
          <w:u w:val="single"/>
        </w:rPr>
        <w:t>5</w:t>
      </w:r>
      <w:r w:rsidR="00CE4F8B" w:rsidRPr="005068CE">
        <w:rPr>
          <w:rFonts w:ascii="Calibri" w:hAnsi="Calibri"/>
          <w:sz w:val="22"/>
          <w:szCs w:val="22"/>
          <w:u w:val="single"/>
        </w:rPr>
        <w:t>. KAPITAL I REZERVE</w:t>
      </w:r>
      <w:bookmarkEnd w:id="20"/>
    </w:p>
    <w:p w:rsidR="00CE4F8B" w:rsidRDefault="00CE4F8B" w:rsidP="00B61F05">
      <w:pPr>
        <w:spacing w:line="240" w:lineRule="atLeast"/>
        <w:jc w:val="both"/>
        <w:rPr>
          <w:rFonts w:ascii="Calibri" w:hAnsi="Calibri"/>
          <w:color w:val="000000"/>
          <w:sz w:val="22"/>
          <w:szCs w:val="22"/>
        </w:rPr>
      </w:pPr>
      <w:r w:rsidRPr="005068CE">
        <w:rPr>
          <w:rFonts w:ascii="Calibri" w:hAnsi="Calibri"/>
          <w:color w:val="000000"/>
          <w:sz w:val="22"/>
          <w:szCs w:val="22"/>
        </w:rPr>
        <w:t>Stanje temeljnog kapitala na dan 31.12.201</w:t>
      </w:r>
      <w:r w:rsidR="00175193">
        <w:rPr>
          <w:rFonts w:ascii="Calibri" w:hAnsi="Calibri"/>
          <w:color w:val="000000"/>
          <w:sz w:val="22"/>
          <w:szCs w:val="22"/>
        </w:rPr>
        <w:t>5</w:t>
      </w:r>
      <w:r w:rsidRPr="005068CE">
        <w:rPr>
          <w:rFonts w:ascii="Calibri" w:hAnsi="Calibri"/>
          <w:color w:val="000000"/>
          <w:sz w:val="22"/>
          <w:szCs w:val="22"/>
        </w:rPr>
        <w:t>. godine iznosi 1.550.000 kuna.</w:t>
      </w:r>
      <w:r w:rsidR="005842B6" w:rsidRPr="005068CE">
        <w:rPr>
          <w:rFonts w:ascii="Calibri" w:hAnsi="Calibri"/>
          <w:color w:val="000000"/>
          <w:sz w:val="22"/>
          <w:szCs w:val="22"/>
        </w:rPr>
        <w:t xml:space="preserve"> </w:t>
      </w:r>
      <w:r w:rsidR="00CE6A3A" w:rsidRPr="005068CE">
        <w:rPr>
          <w:rFonts w:ascii="Calibri" w:hAnsi="Calibri"/>
          <w:color w:val="000000"/>
          <w:sz w:val="22"/>
          <w:szCs w:val="22"/>
        </w:rPr>
        <w:t>Temeljni kapital je Rješenjem broj Tt-13/27804-2 upisan u Sudski registar Trgovačkog suda u Zagrebu.</w:t>
      </w:r>
    </w:p>
    <w:p w:rsidR="00D45687" w:rsidRPr="002E6CEE" w:rsidRDefault="00D45687" w:rsidP="00D45687">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D45687" w:rsidRPr="002B5AFF" w:rsidRDefault="00D45687" w:rsidP="00D45687">
      <w:pPr>
        <w:numPr>
          <w:ilvl w:val="0"/>
          <w:numId w:val="32"/>
        </w:numPr>
      </w:pPr>
      <w:r>
        <w:rPr>
          <w:rFonts w:ascii="Calibri" w:hAnsi="Calibri" w:cs="Arial"/>
          <w:bCs/>
          <w:sz w:val="22"/>
          <w:szCs w:val="22"/>
        </w:rPr>
        <w:t>Upisan temeljni kapital</w:t>
      </w:r>
      <w:r w:rsidRPr="005068CE">
        <w:rPr>
          <w:rFonts w:ascii="Calibri" w:hAnsi="Calibri" w:cs="Arial"/>
          <w:bCs/>
          <w:sz w:val="22"/>
          <w:szCs w:val="22"/>
        </w:rPr>
        <w:tab/>
      </w:r>
      <w:r w:rsidRPr="005068CE">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1.550.000</w:t>
      </w:r>
      <w:r w:rsidRPr="005068CE">
        <w:rPr>
          <w:rFonts w:ascii="Calibri" w:hAnsi="Calibri" w:cs="Arial"/>
          <w:bCs/>
          <w:sz w:val="22"/>
          <w:szCs w:val="22"/>
        </w:rPr>
        <w:tab/>
      </w:r>
      <w:r>
        <w:rPr>
          <w:rFonts w:ascii="Calibri" w:hAnsi="Calibri" w:cs="Arial"/>
          <w:bCs/>
          <w:sz w:val="22"/>
          <w:szCs w:val="22"/>
        </w:rPr>
        <w:tab/>
        <w:t>1.550.000</w:t>
      </w:r>
      <w:r>
        <w:rPr>
          <w:rFonts w:ascii="Calibri" w:hAnsi="Calibri" w:cs="Arial"/>
          <w:bCs/>
          <w:sz w:val="22"/>
          <w:szCs w:val="22"/>
        </w:rPr>
        <w:tab/>
      </w:r>
      <w:r w:rsidR="00C52A08">
        <w:rPr>
          <w:rFonts w:ascii="Calibri" w:hAnsi="Calibri" w:cs="Arial"/>
          <w:bCs/>
          <w:sz w:val="22"/>
          <w:szCs w:val="22"/>
        </w:rPr>
        <w:t>100</w:t>
      </w:r>
    </w:p>
    <w:p w:rsidR="00D45687" w:rsidRPr="00861C84" w:rsidRDefault="00D45687" w:rsidP="00D45687">
      <w:pPr>
        <w:numPr>
          <w:ilvl w:val="0"/>
          <w:numId w:val="32"/>
        </w:numPr>
      </w:pPr>
      <w:r>
        <w:rPr>
          <w:rFonts w:ascii="Calibri" w:hAnsi="Calibri" w:cs="Arial"/>
          <w:bCs/>
          <w:sz w:val="22"/>
          <w:szCs w:val="22"/>
        </w:rPr>
        <w:t>Zadržana dobit</w:t>
      </w:r>
      <w:r>
        <w:rPr>
          <w:rFonts w:ascii="Calibri" w:hAnsi="Calibri" w:cs="Arial"/>
          <w:bCs/>
          <w:sz w:val="22"/>
          <w:szCs w:val="22"/>
        </w:rPr>
        <w:tab/>
      </w:r>
      <w:r>
        <w:rPr>
          <w:rFonts w:ascii="Calibri" w:hAnsi="Calibri" w:cs="Arial"/>
          <w:bCs/>
          <w:sz w:val="22"/>
          <w:szCs w:val="22"/>
        </w:rPr>
        <w:tab/>
      </w:r>
      <w:r w:rsidRPr="005068CE">
        <w:rPr>
          <w:rFonts w:ascii="Calibri" w:hAnsi="Calibri" w:cs="Arial"/>
          <w:bCs/>
          <w:sz w:val="22"/>
          <w:szCs w:val="22"/>
        </w:rPr>
        <w:tab/>
      </w:r>
      <w:r w:rsidRPr="005068CE">
        <w:rPr>
          <w:rFonts w:ascii="Calibri" w:hAnsi="Calibri" w:cs="Arial"/>
          <w:bCs/>
          <w:sz w:val="22"/>
          <w:szCs w:val="22"/>
        </w:rPr>
        <w:tab/>
      </w:r>
      <w:r>
        <w:rPr>
          <w:rFonts w:ascii="Calibri" w:hAnsi="Calibri" w:cs="Arial"/>
          <w:bCs/>
          <w:sz w:val="22"/>
          <w:szCs w:val="22"/>
        </w:rPr>
        <w:tab/>
      </w:r>
      <w:r w:rsidRPr="005068CE">
        <w:rPr>
          <w:rFonts w:ascii="Calibri" w:hAnsi="Calibri" w:cs="Arial"/>
          <w:bCs/>
          <w:sz w:val="22"/>
          <w:szCs w:val="22"/>
        </w:rPr>
        <w:t xml:space="preserve">   </w:t>
      </w:r>
      <w:r>
        <w:rPr>
          <w:rFonts w:ascii="Calibri" w:hAnsi="Calibri" w:cs="Arial"/>
          <w:bCs/>
          <w:sz w:val="22"/>
          <w:szCs w:val="22"/>
        </w:rPr>
        <w:t xml:space="preserve"> </w:t>
      </w:r>
      <w:r>
        <w:rPr>
          <w:rFonts w:ascii="Calibri" w:hAnsi="Calibri" w:cs="Arial"/>
          <w:bCs/>
          <w:sz w:val="22"/>
          <w:szCs w:val="22"/>
        </w:rPr>
        <w:tab/>
        <w:t xml:space="preserve"> -</w:t>
      </w:r>
      <w:r>
        <w:rPr>
          <w:rFonts w:ascii="Calibri" w:hAnsi="Calibri" w:cs="Arial"/>
          <w:bCs/>
          <w:sz w:val="22"/>
          <w:szCs w:val="22"/>
        </w:rPr>
        <w:tab/>
      </w:r>
      <w:r>
        <w:rPr>
          <w:rFonts w:ascii="Calibri" w:hAnsi="Calibri" w:cs="Arial"/>
          <w:bCs/>
          <w:sz w:val="22"/>
          <w:szCs w:val="22"/>
        </w:rPr>
        <w:tab/>
        <w:t xml:space="preserve">      13.229</w:t>
      </w:r>
      <w:r>
        <w:rPr>
          <w:rFonts w:ascii="Calibri" w:hAnsi="Calibri" w:cs="Arial"/>
          <w:bCs/>
          <w:sz w:val="22"/>
          <w:szCs w:val="22"/>
        </w:rPr>
        <w:tab/>
        <w:t xml:space="preserve">    -</w:t>
      </w:r>
    </w:p>
    <w:p w:rsidR="00D45687" w:rsidRPr="003E5D9D" w:rsidRDefault="00D45687" w:rsidP="00D45687">
      <w:pPr>
        <w:numPr>
          <w:ilvl w:val="0"/>
          <w:numId w:val="32"/>
        </w:numPr>
        <w:rPr>
          <w:u w:val="single"/>
        </w:rPr>
      </w:pPr>
      <w:r>
        <w:rPr>
          <w:rFonts w:ascii="Calibri" w:hAnsi="Calibri" w:cs="Arial"/>
          <w:bCs/>
          <w:sz w:val="22"/>
          <w:szCs w:val="22"/>
          <w:u w:val="single"/>
        </w:rPr>
        <w:t>Dobit poslovne godine</w:t>
      </w:r>
      <w:r>
        <w:rPr>
          <w:rFonts w:ascii="Calibri" w:hAnsi="Calibri" w:cs="Arial"/>
          <w:bCs/>
          <w:sz w:val="22"/>
          <w:szCs w:val="22"/>
          <w:u w:val="single"/>
        </w:rPr>
        <w:tab/>
      </w:r>
      <w:r w:rsidRPr="005068CE">
        <w:rPr>
          <w:rFonts w:ascii="Calibri" w:hAnsi="Calibri" w:cs="Arial"/>
          <w:bCs/>
          <w:sz w:val="22"/>
          <w:szCs w:val="22"/>
          <w:u w:val="single"/>
        </w:rPr>
        <w:tab/>
      </w:r>
      <w:r w:rsidRPr="005068CE">
        <w:rPr>
          <w:rFonts w:ascii="Calibri" w:hAnsi="Calibri" w:cs="Arial"/>
          <w:bCs/>
          <w:sz w:val="22"/>
          <w:szCs w:val="22"/>
          <w:u w:val="single"/>
        </w:rPr>
        <w:tab/>
      </w:r>
      <w:r>
        <w:rPr>
          <w:rFonts w:ascii="Calibri" w:hAnsi="Calibri" w:cs="Arial"/>
          <w:bCs/>
          <w:sz w:val="22"/>
          <w:szCs w:val="22"/>
          <w:u w:val="single"/>
        </w:rPr>
        <w:tab/>
      </w:r>
      <w:r w:rsidRPr="005068CE">
        <w:rPr>
          <w:rFonts w:ascii="Calibri" w:hAnsi="Calibri" w:cs="Arial"/>
          <w:bCs/>
          <w:sz w:val="22"/>
          <w:szCs w:val="22"/>
          <w:u w:val="single"/>
        </w:rPr>
        <w:t xml:space="preserve">   </w:t>
      </w:r>
      <w:r>
        <w:rPr>
          <w:rFonts w:ascii="Calibri" w:hAnsi="Calibri" w:cs="Arial"/>
          <w:bCs/>
          <w:sz w:val="22"/>
          <w:szCs w:val="22"/>
          <w:u w:val="single"/>
        </w:rPr>
        <w:t xml:space="preserve">  13.229</w:t>
      </w:r>
      <w:r>
        <w:rPr>
          <w:rFonts w:ascii="Calibri" w:hAnsi="Calibri" w:cs="Arial"/>
          <w:bCs/>
          <w:sz w:val="22"/>
          <w:szCs w:val="22"/>
          <w:u w:val="single"/>
        </w:rPr>
        <w:tab/>
      </w:r>
      <w:r>
        <w:rPr>
          <w:rFonts w:ascii="Calibri" w:hAnsi="Calibri" w:cs="Arial"/>
          <w:bCs/>
          <w:sz w:val="22"/>
          <w:szCs w:val="22"/>
          <w:u w:val="single"/>
        </w:rPr>
        <w:tab/>
        <w:t xml:space="preserve">      </w:t>
      </w:r>
      <w:r w:rsidR="00EA0B2A">
        <w:rPr>
          <w:rFonts w:ascii="Calibri" w:hAnsi="Calibri" w:cs="Arial"/>
          <w:bCs/>
          <w:sz w:val="22"/>
          <w:szCs w:val="22"/>
          <w:u w:val="single"/>
        </w:rPr>
        <w:t>67</w:t>
      </w:r>
      <w:r>
        <w:rPr>
          <w:rFonts w:ascii="Calibri" w:hAnsi="Calibri" w:cs="Arial"/>
          <w:bCs/>
          <w:sz w:val="22"/>
          <w:szCs w:val="22"/>
          <w:u w:val="single"/>
        </w:rPr>
        <w:t>.</w:t>
      </w:r>
      <w:r w:rsidR="00EA0B2A">
        <w:rPr>
          <w:rFonts w:ascii="Calibri" w:hAnsi="Calibri" w:cs="Arial"/>
          <w:bCs/>
          <w:sz w:val="22"/>
          <w:szCs w:val="22"/>
          <w:u w:val="single"/>
        </w:rPr>
        <w:t>17</w:t>
      </w:r>
      <w:r>
        <w:rPr>
          <w:rFonts w:ascii="Calibri" w:hAnsi="Calibri" w:cs="Arial"/>
          <w:bCs/>
          <w:sz w:val="22"/>
          <w:szCs w:val="22"/>
          <w:u w:val="single"/>
        </w:rPr>
        <w:t xml:space="preserve">9 </w:t>
      </w:r>
      <w:r>
        <w:rPr>
          <w:rFonts w:ascii="Calibri" w:hAnsi="Calibri" w:cs="Arial"/>
          <w:bCs/>
          <w:sz w:val="22"/>
          <w:szCs w:val="22"/>
          <w:u w:val="single"/>
        </w:rPr>
        <w:tab/>
        <w:t xml:space="preserve"> 402</w:t>
      </w:r>
    </w:p>
    <w:p w:rsidR="00D45687" w:rsidRPr="003E5D9D" w:rsidRDefault="00D45687" w:rsidP="00D45687">
      <w:pPr>
        <w:ind w:left="720"/>
      </w:pPr>
      <w:r w:rsidRPr="005068CE">
        <w:rPr>
          <w:rFonts w:ascii="Calibri" w:hAnsi="Calibri"/>
          <w:sz w:val="22"/>
          <w:szCs w:val="22"/>
        </w:rPr>
        <w:t>Ukupno:</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Pr>
          <w:rFonts w:ascii="Calibri" w:hAnsi="Calibri"/>
          <w:sz w:val="22"/>
          <w:szCs w:val="22"/>
        </w:rPr>
        <w:tab/>
      </w:r>
      <w:r w:rsidRPr="005068CE">
        <w:rPr>
          <w:rFonts w:ascii="Calibri" w:hAnsi="Calibri"/>
          <w:sz w:val="22"/>
          <w:szCs w:val="22"/>
        </w:rPr>
        <w:t>1.</w:t>
      </w:r>
      <w:r>
        <w:rPr>
          <w:rFonts w:ascii="Calibri" w:hAnsi="Calibri"/>
          <w:sz w:val="22"/>
          <w:szCs w:val="22"/>
        </w:rPr>
        <w:t>563</w:t>
      </w:r>
      <w:r w:rsidRPr="005068CE">
        <w:rPr>
          <w:rFonts w:ascii="Calibri" w:hAnsi="Calibri"/>
          <w:sz w:val="22"/>
          <w:szCs w:val="22"/>
        </w:rPr>
        <w:t>.</w:t>
      </w:r>
      <w:r>
        <w:rPr>
          <w:rFonts w:ascii="Calibri" w:hAnsi="Calibri"/>
          <w:sz w:val="22"/>
          <w:szCs w:val="22"/>
        </w:rPr>
        <w:t>229</w:t>
      </w:r>
      <w:r>
        <w:rPr>
          <w:rFonts w:ascii="Calibri" w:hAnsi="Calibri"/>
          <w:sz w:val="22"/>
          <w:szCs w:val="22"/>
        </w:rPr>
        <w:tab/>
      </w:r>
      <w:r>
        <w:rPr>
          <w:rFonts w:ascii="Calibri" w:hAnsi="Calibri"/>
          <w:sz w:val="22"/>
          <w:szCs w:val="22"/>
        </w:rPr>
        <w:tab/>
        <w:t>1.6</w:t>
      </w:r>
      <w:r w:rsidR="00EA0B2A">
        <w:rPr>
          <w:rFonts w:ascii="Calibri" w:hAnsi="Calibri"/>
          <w:sz w:val="22"/>
          <w:szCs w:val="22"/>
        </w:rPr>
        <w:t>30.</w:t>
      </w:r>
      <w:r>
        <w:rPr>
          <w:rFonts w:ascii="Calibri" w:hAnsi="Calibri"/>
          <w:sz w:val="22"/>
          <w:szCs w:val="22"/>
        </w:rPr>
        <w:t>408</w:t>
      </w:r>
      <w:r>
        <w:rPr>
          <w:rFonts w:ascii="Calibri" w:hAnsi="Calibri"/>
          <w:sz w:val="22"/>
          <w:szCs w:val="22"/>
        </w:rPr>
        <w:tab/>
        <w:t xml:space="preserve"> 103</w:t>
      </w:r>
    </w:p>
    <w:p w:rsidR="000F277D" w:rsidRPr="005068CE" w:rsidRDefault="002E6CEE" w:rsidP="00B61F05">
      <w:pPr>
        <w:spacing w:line="240" w:lineRule="atLeast"/>
        <w:jc w:val="both"/>
        <w:rPr>
          <w:rFonts w:ascii="Calibri" w:hAnsi="Calibri"/>
          <w:color w:val="000000"/>
          <w:sz w:val="22"/>
          <w:szCs w:val="22"/>
        </w:rPr>
      </w:pPr>
      <w:r>
        <w:rPr>
          <w:rFonts w:ascii="Calibri" w:hAnsi="Calibri"/>
          <w:color w:val="000000"/>
          <w:sz w:val="22"/>
          <w:szCs w:val="22"/>
        </w:rPr>
        <w:t>K</w:t>
      </w:r>
      <w:r w:rsidR="000F277D">
        <w:rPr>
          <w:rFonts w:ascii="Calibri" w:hAnsi="Calibri"/>
          <w:color w:val="000000"/>
          <w:sz w:val="22"/>
          <w:szCs w:val="22"/>
        </w:rPr>
        <w:t xml:space="preserve">apital društva </w:t>
      </w:r>
      <w:r>
        <w:rPr>
          <w:rFonts w:ascii="Calibri" w:hAnsi="Calibri"/>
          <w:color w:val="000000"/>
          <w:sz w:val="22"/>
          <w:szCs w:val="22"/>
        </w:rPr>
        <w:t>se sastoji od</w:t>
      </w:r>
      <w:r w:rsidR="000F277D">
        <w:rPr>
          <w:rFonts w:ascii="Calibri" w:hAnsi="Calibri"/>
          <w:color w:val="000000"/>
          <w:sz w:val="22"/>
          <w:szCs w:val="22"/>
        </w:rPr>
        <w:t xml:space="preserve"> ostvaren</w:t>
      </w:r>
      <w:r>
        <w:rPr>
          <w:rFonts w:ascii="Calibri" w:hAnsi="Calibri"/>
          <w:color w:val="000000"/>
          <w:sz w:val="22"/>
          <w:szCs w:val="22"/>
        </w:rPr>
        <w:t>e</w:t>
      </w:r>
      <w:r w:rsidR="000F277D">
        <w:rPr>
          <w:rFonts w:ascii="Calibri" w:hAnsi="Calibri"/>
          <w:color w:val="000000"/>
          <w:sz w:val="22"/>
          <w:szCs w:val="22"/>
        </w:rPr>
        <w:t xml:space="preserve"> dobit</w:t>
      </w:r>
      <w:r>
        <w:rPr>
          <w:rFonts w:ascii="Calibri" w:hAnsi="Calibri"/>
          <w:color w:val="000000"/>
          <w:sz w:val="22"/>
          <w:szCs w:val="22"/>
        </w:rPr>
        <w:t>i iz 2014. godine</w:t>
      </w:r>
      <w:r w:rsidR="000F277D">
        <w:rPr>
          <w:rFonts w:ascii="Calibri" w:hAnsi="Calibri"/>
          <w:color w:val="000000"/>
          <w:sz w:val="22"/>
          <w:szCs w:val="22"/>
        </w:rPr>
        <w:t xml:space="preserve"> </w:t>
      </w:r>
      <w:r>
        <w:rPr>
          <w:rFonts w:ascii="Calibri" w:hAnsi="Calibri"/>
          <w:color w:val="000000"/>
          <w:sz w:val="22"/>
          <w:szCs w:val="22"/>
        </w:rPr>
        <w:t xml:space="preserve">knjižene kao zadržana dobit u iznosu </w:t>
      </w:r>
      <w:r w:rsidR="000F277D">
        <w:rPr>
          <w:rFonts w:ascii="Calibri" w:hAnsi="Calibri"/>
          <w:color w:val="000000"/>
          <w:sz w:val="22"/>
          <w:szCs w:val="22"/>
        </w:rPr>
        <w:t>13.229 kuna</w:t>
      </w:r>
      <w:r>
        <w:rPr>
          <w:rFonts w:ascii="Calibri" w:hAnsi="Calibri"/>
          <w:color w:val="000000"/>
          <w:sz w:val="22"/>
          <w:szCs w:val="22"/>
        </w:rPr>
        <w:t xml:space="preserve"> i dobiti poslovne godine nakon oporezivanja u iznosu </w:t>
      </w:r>
      <w:r w:rsidR="00EA0B2A">
        <w:rPr>
          <w:rFonts w:ascii="Calibri" w:hAnsi="Calibri"/>
          <w:color w:val="000000"/>
          <w:sz w:val="22"/>
          <w:szCs w:val="22"/>
        </w:rPr>
        <w:t>67</w:t>
      </w:r>
      <w:r>
        <w:rPr>
          <w:rFonts w:ascii="Calibri" w:hAnsi="Calibri"/>
          <w:color w:val="000000"/>
          <w:sz w:val="22"/>
          <w:szCs w:val="22"/>
        </w:rPr>
        <w:t>.179 kuna.</w:t>
      </w:r>
    </w:p>
    <w:p w:rsidR="00473330" w:rsidRPr="005068CE" w:rsidRDefault="002F28C3" w:rsidP="002B5AFF">
      <w:pPr>
        <w:pStyle w:val="Heading3"/>
        <w:numPr>
          <w:ilvl w:val="0"/>
          <w:numId w:val="0"/>
        </w:numPr>
        <w:ind w:left="720" w:hanging="720"/>
        <w:rPr>
          <w:rFonts w:ascii="Calibri" w:hAnsi="Calibri"/>
          <w:color w:val="000000"/>
          <w:sz w:val="22"/>
          <w:szCs w:val="22"/>
        </w:rPr>
      </w:pPr>
      <w:bookmarkStart w:id="21" w:name="_Ref410197580"/>
      <w:r w:rsidRPr="005068CE">
        <w:rPr>
          <w:rFonts w:ascii="Calibri" w:hAnsi="Calibri"/>
          <w:sz w:val="22"/>
          <w:szCs w:val="22"/>
          <w:u w:val="single"/>
        </w:rPr>
        <w:t>2</w:t>
      </w:r>
      <w:r w:rsidR="00CE4F8B" w:rsidRPr="005068CE">
        <w:rPr>
          <w:rFonts w:ascii="Calibri" w:hAnsi="Calibri"/>
          <w:sz w:val="22"/>
          <w:szCs w:val="22"/>
          <w:u w:val="single"/>
        </w:rPr>
        <w:t>.</w:t>
      </w:r>
      <w:r w:rsidR="00C33FBC">
        <w:rPr>
          <w:rFonts w:ascii="Calibri" w:hAnsi="Calibri"/>
          <w:sz w:val="22"/>
          <w:szCs w:val="22"/>
          <w:u w:val="single"/>
        </w:rPr>
        <w:t>6</w:t>
      </w:r>
      <w:r w:rsidR="00CE4F8B" w:rsidRPr="005068CE">
        <w:rPr>
          <w:rFonts w:ascii="Calibri" w:hAnsi="Calibri"/>
          <w:sz w:val="22"/>
          <w:szCs w:val="22"/>
          <w:u w:val="single"/>
        </w:rPr>
        <w:t xml:space="preserve">. </w:t>
      </w:r>
      <w:r w:rsidRPr="005068CE">
        <w:rPr>
          <w:rFonts w:ascii="Calibri" w:hAnsi="Calibri"/>
          <w:color w:val="000000"/>
          <w:sz w:val="22"/>
          <w:szCs w:val="22"/>
          <w:u w:val="single"/>
        </w:rPr>
        <w:t>KRATKOROČNE OBVEZE</w:t>
      </w:r>
      <w:bookmarkEnd w:id="21"/>
      <w:r w:rsidR="002B5AFF" w:rsidRPr="005068CE">
        <w:rPr>
          <w:rFonts w:ascii="Calibri" w:hAnsi="Calibri"/>
          <w:color w:val="000000"/>
          <w:sz w:val="22"/>
          <w:szCs w:val="22"/>
        </w:rPr>
        <w:t xml:space="preserve"> </w:t>
      </w:r>
    </w:p>
    <w:p w:rsidR="002B5AFF" w:rsidRPr="005068CE" w:rsidRDefault="002B5AFF" w:rsidP="002B5AFF">
      <w:pPr>
        <w:rPr>
          <w:rFonts w:ascii="Calibri" w:hAnsi="Calibri" w:cs="Arial"/>
          <w:bCs/>
          <w:sz w:val="22"/>
          <w:szCs w:val="22"/>
        </w:rPr>
      </w:pPr>
      <w:r w:rsidRPr="005068CE">
        <w:rPr>
          <w:rFonts w:ascii="Calibri" w:hAnsi="Calibri" w:cs="Arial"/>
          <w:bCs/>
          <w:sz w:val="22"/>
          <w:szCs w:val="22"/>
        </w:rPr>
        <w:t>Kratkoročne obveze se iskazuju u poslovnim knjigama u vrijednosti nastale poslovne promjene dokazane urednom ispravom i ugovorom o stvaranju obveze.</w:t>
      </w:r>
    </w:p>
    <w:p w:rsidR="002B5AFF" w:rsidRDefault="002B5AFF" w:rsidP="002B5AFF">
      <w:pPr>
        <w:rPr>
          <w:rFonts w:ascii="Calibri" w:hAnsi="Calibri" w:cs="Arial"/>
          <w:bCs/>
          <w:sz w:val="22"/>
          <w:szCs w:val="22"/>
        </w:rPr>
      </w:pPr>
      <w:r w:rsidRPr="005068CE">
        <w:rPr>
          <w:rFonts w:ascii="Calibri" w:hAnsi="Calibri" w:cs="Arial"/>
          <w:bCs/>
          <w:sz w:val="22"/>
          <w:szCs w:val="22"/>
        </w:rPr>
        <w:t>Kao kratkoročne obveze u bilanci su iskazane:</w:t>
      </w:r>
    </w:p>
    <w:p w:rsidR="002E6CEE" w:rsidRPr="002E6CEE" w:rsidRDefault="002E6CEE" w:rsidP="002B5AFF">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2B5AFF" w:rsidRPr="002B5AFF" w:rsidRDefault="002B5AFF" w:rsidP="002B5AFF">
      <w:pPr>
        <w:numPr>
          <w:ilvl w:val="0"/>
          <w:numId w:val="32"/>
        </w:numPr>
      </w:pPr>
      <w:r w:rsidRPr="005068CE">
        <w:rPr>
          <w:rFonts w:ascii="Calibri" w:hAnsi="Calibri" w:cs="Arial"/>
          <w:bCs/>
          <w:sz w:val="22"/>
          <w:szCs w:val="22"/>
        </w:rPr>
        <w:t>Obveze prema dobavljačima</w:t>
      </w:r>
      <w:r w:rsidRPr="005068CE">
        <w:rPr>
          <w:rFonts w:ascii="Calibri" w:hAnsi="Calibri" w:cs="Arial"/>
          <w:bCs/>
          <w:sz w:val="22"/>
          <w:szCs w:val="22"/>
        </w:rPr>
        <w:tab/>
      </w:r>
      <w:r w:rsidRPr="005068CE">
        <w:rPr>
          <w:rFonts w:ascii="Calibri" w:hAnsi="Calibri" w:cs="Arial"/>
          <w:bCs/>
          <w:sz w:val="22"/>
          <w:szCs w:val="22"/>
        </w:rPr>
        <w:tab/>
      </w:r>
      <w:r w:rsidRPr="005068CE">
        <w:rPr>
          <w:rFonts w:ascii="Calibri" w:hAnsi="Calibri" w:cs="Arial"/>
          <w:bCs/>
          <w:sz w:val="22"/>
          <w:szCs w:val="22"/>
        </w:rPr>
        <w:tab/>
      </w:r>
      <w:r w:rsidR="003E5D9D" w:rsidRPr="005068CE">
        <w:rPr>
          <w:rFonts w:ascii="Calibri" w:hAnsi="Calibri" w:cs="Arial"/>
          <w:bCs/>
          <w:sz w:val="22"/>
          <w:szCs w:val="22"/>
        </w:rPr>
        <w:t xml:space="preserve">   </w:t>
      </w:r>
      <w:r w:rsidRPr="005068CE">
        <w:rPr>
          <w:rFonts w:ascii="Calibri" w:hAnsi="Calibri" w:cs="Arial"/>
          <w:bCs/>
          <w:sz w:val="22"/>
          <w:szCs w:val="22"/>
        </w:rPr>
        <w:t>51</w:t>
      </w:r>
      <w:r w:rsidR="000D7742" w:rsidRPr="005068CE">
        <w:rPr>
          <w:rFonts w:ascii="Calibri" w:hAnsi="Calibri" w:cs="Arial"/>
          <w:bCs/>
          <w:sz w:val="22"/>
          <w:szCs w:val="22"/>
        </w:rPr>
        <w:t>8</w:t>
      </w:r>
      <w:r w:rsidRPr="005068CE">
        <w:rPr>
          <w:rFonts w:ascii="Calibri" w:hAnsi="Calibri" w:cs="Arial"/>
          <w:bCs/>
          <w:sz w:val="22"/>
          <w:szCs w:val="22"/>
        </w:rPr>
        <w:t>.</w:t>
      </w:r>
      <w:r w:rsidR="000D7742" w:rsidRPr="005068CE">
        <w:rPr>
          <w:rFonts w:ascii="Calibri" w:hAnsi="Calibri" w:cs="Arial"/>
          <w:bCs/>
          <w:sz w:val="22"/>
          <w:szCs w:val="22"/>
        </w:rPr>
        <w:t>29</w:t>
      </w:r>
      <w:r w:rsidR="000F277D">
        <w:rPr>
          <w:rFonts w:ascii="Calibri" w:hAnsi="Calibri" w:cs="Arial"/>
          <w:bCs/>
          <w:sz w:val="22"/>
          <w:szCs w:val="22"/>
        </w:rPr>
        <w:t>7</w:t>
      </w:r>
      <w:r w:rsidR="002E6CEE">
        <w:rPr>
          <w:rFonts w:ascii="Calibri" w:hAnsi="Calibri" w:cs="Arial"/>
          <w:bCs/>
          <w:sz w:val="22"/>
          <w:szCs w:val="22"/>
        </w:rPr>
        <w:tab/>
      </w:r>
      <w:r w:rsidR="002E6CEE">
        <w:rPr>
          <w:rFonts w:ascii="Calibri" w:hAnsi="Calibri" w:cs="Arial"/>
          <w:bCs/>
          <w:sz w:val="22"/>
          <w:szCs w:val="22"/>
        </w:rPr>
        <w:tab/>
        <w:t xml:space="preserve">   127.386</w:t>
      </w:r>
      <w:r w:rsidR="002E6CEE">
        <w:rPr>
          <w:rFonts w:ascii="Calibri" w:hAnsi="Calibri" w:cs="Arial"/>
          <w:bCs/>
          <w:sz w:val="22"/>
          <w:szCs w:val="22"/>
        </w:rPr>
        <w:tab/>
        <w:t xml:space="preserve">    25</w:t>
      </w:r>
    </w:p>
    <w:p w:rsidR="002B5AFF" w:rsidRPr="00861C84" w:rsidRDefault="002B5AFF" w:rsidP="002B5AFF">
      <w:pPr>
        <w:numPr>
          <w:ilvl w:val="0"/>
          <w:numId w:val="32"/>
        </w:numPr>
      </w:pPr>
      <w:r w:rsidRPr="005068CE">
        <w:rPr>
          <w:rFonts w:ascii="Calibri" w:hAnsi="Calibri" w:cs="Arial"/>
          <w:bCs/>
          <w:sz w:val="22"/>
          <w:szCs w:val="22"/>
        </w:rPr>
        <w:t>Obveze prema zaposlenicima</w:t>
      </w:r>
      <w:r w:rsidRPr="005068CE">
        <w:rPr>
          <w:rFonts w:ascii="Calibri" w:hAnsi="Calibri" w:cs="Arial"/>
          <w:bCs/>
          <w:sz w:val="22"/>
          <w:szCs w:val="22"/>
        </w:rPr>
        <w:tab/>
      </w:r>
      <w:r w:rsidRPr="005068CE">
        <w:rPr>
          <w:rFonts w:ascii="Calibri" w:hAnsi="Calibri" w:cs="Arial"/>
          <w:bCs/>
          <w:sz w:val="22"/>
          <w:szCs w:val="22"/>
        </w:rPr>
        <w:tab/>
      </w:r>
      <w:r w:rsidR="009972D0">
        <w:rPr>
          <w:rFonts w:ascii="Calibri" w:hAnsi="Calibri" w:cs="Arial"/>
          <w:bCs/>
          <w:sz w:val="22"/>
          <w:szCs w:val="22"/>
        </w:rPr>
        <w:tab/>
      </w:r>
      <w:r w:rsidR="003E5D9D" w:rsidRPr="005068CE">
        <w:rPr>
          <w:rFonts w:ascii="Calibri" w:hAnsi="Calibri" w:cs="Arial"/>
          <w:bCs/>
          <w:sz w:val="22"/>
          <w:szCs w:val="22"/>
        </w:rPr>
        <w:t xml:space="preserve">   </w:t>
      </w:r>
      <w:r w:rsidRPr="005068CE">
        <w:rPr>
          <w:rFonts w:ascii="Calibri" w:hAnsi="Calibri" w:cs="Arial"/>
          <w:bCs/>
          <w:sz w:val="22"/>
          <w:szCs w:val="22"/>
        </w:rPr>
        <w:t>270.301</w:t>
      </w:r>
      <w:r w:rsidR="002E6CEE">
        <w:rPr>
          <w:rFonts w:ascii="Calibri" w:hAnsi="Calibri" w:cs="Arial"/>
          <w:bCs/>
          <w:sz w:val="22"/>
          <w:szCs w:val="22"/>
        </w:rPr>
        <w:tab/>
      </w:r>
      <w:r w:rsidR="002E6CEE">
        <w:rPr>
          <w:rFonts w:ascii="Calibri" w:hAnsi="Calibri" w:cs="Arial"/>
          <w:bCs/>
          <w:sz w:val="22"/>
          <w:szCs w:val="22"/>
        </w:rPr>
        <w:tab/>
        <w:t xml:space="preserve">   3</w:t>
      </w:r>
      <w:r w:rsidR="00EA0B2A">
        <w:rPr>
          <w:rFonts w:ascii="Calibri" w:hAnsi="Calibri" w:cs="Arial"/>
          <w:bCs/>
          <w:sz w:val="22"/>
          <w:szCs w:val="22"/>
        </w:rPr>
        <w:t>05</w:t>
      </w:r>
      <w:r w:rsidR="002E6CEE">
        <w:rPr>
          <w:rFonts w:ascii="Calibri" w:hAnsi="Calibri" w:cs="Arial"/>
          <w:bCs/>
          <w:sz w:val="22"/>
          <w:szCs w:val="22"/>
        </w:rPr>
        <w:t>.</w:t>
      </w:r>
      <w:r w:rsidR="00EA0B2A">
        <w:rPr>
          <w:rFonts w:ascii="Calibri" w:hAnsi="Calibri" w:cs="Arial"/>
          <w:bCs/>
          <w:sz w:val="22"/>
          <w:szCs w:val="22"/>
        </w:rPr>
        <w:t>4</w:t>
      </w:r>
      <w:r w:rsidR="002E6CEE">
        <w:rPr>
          <w:rFonts w:ascii="Calibri" w:hAnsi="Calibri" w:cs="Arial"/>
          <w:bCs/>
          <w:sz w:val="22"/>
          <w:szCs w:val="22"/>
        </w:rPr>
        <w:t>82</w:t>
      </w:r>
      <w:r w:rsidR="002E6CEE">
        <w:rPr>
          <w:rFonts w:ascii="Calibri" w:hAnsi="Calibri" w:cs="Arial"/>
          <w:bCs/>
          <w:sz w:val="22"/>
          <w:szCs w:val="22"/>
        </w:rPr>
        <w:tab/>
        <w:t xml:space="preserve">  11</w:t>
      </w:r>
      <w:r w:rsidR="00EA0B2A">
        <w:rPr>
          <w:rFonts w:ascii="Calibri" w:hAnsi="Calibri" w:cs="Arial"/>
          <w:bCs/>
          <w:sz w:val="22"/>
          <w:szCs w:val="22"/>
        </w:rPr>
        <w:t>3</w:t>
      </w:r>
    </w:p>
    <w:p w:rsidR="00861C84" w:rsidRPr="002B5AFF" w:rsidRDefault="00861C84" w:rsidP="002B5AFF">
      <w:pPr>
        <w:numPr>
          <w:ilvl w:val="0"/>
          <w:numId w:val="32"/>
        </w:numPr>
      </w:pPr>
      <w:r>
        <w:rPr>
          <w:rFonts w:ascii="Calibri" w:hAnsi="Calibri" w:cs="Arial"/>
          <w:bCs/>
          <w:sz w:val="22"/>
          <w:szCs w:val="22"/>
        </w:rPr>
        <w:t>Obveze za poreze i doprinose i sl.</w:t>
      </w:r>
      <w:r>
        <w:rPr>
          <w:rFonts w:ascii="Calibri" w:hAnsi="Calibri" w:cs="Arial"/>
          <w:bCs/>
          <w:sz w:val="22"/>
          <w:szCs w:val="22"/>
        </w:rPr>
        <w:tab/>
      </w:r>
      <w:r>
        <w:rPr>
          <w:rFonts w:ascii="Calibri" w:hAnsi="Calibri" w:cs="Arial"/>
          <w:bCs/>
          <w:sz w:val="22"/>
          <w:szCs w:val="22"/>
        </w:rPr>
        <w:tab/>
      </w:r>
      <w:r w:rsidR="002E6CEE">
        <w:rPr>
          <w:rFonts w:ascii="Calibri" w:hAnsi="Calibri" w:cs="Arial"/>
          <w:bCs/>
          <w:sz w:val="22"/>
          <w:szCs w:val="22"/>
        </w:rPr>
        <w:t xml:space="preserve">  </w:t>
      </w:r>
      <w:r>
        <w:rPr>
          <w:rFonts w:ascii="Calibri" w:hAnsi="Calibri" w:cs="Arial"/>
          <w:bCs/>
          <w:sz w:val="22"/>
          <w:szCs w:val="22"/>
        </w:rPr>
        <w:t xml:space="preserve">     9.185</w:t>
      </w:r>
      <w:r w:rsidR="002E6CEE">
        <w:rPr>
          <w:rFonts w:ascii="Calibri" w:hAnsi="Calibri" w:cs="Arial"/>
          <w:bCs/>
          <w:sz w:val="22"/>
          <w:szCs w:val="22"/>
        </w:rPr>
        <w:tab/>
      </w:r>
      <w:r w:rsidR="002E6CEE">
        <w:rPr>
          <w:rFonts w:ascii="Calibri" w:hAnsi="Calibri" w:cs="Arial"/>
          <w:bCs/>
          <w:sz w:val="22"/>
          <w:szCs w:val="22"/>
        </w:rPr>
        <w:tab/>
      </w:r>
      <w:r w:rsidR="002E6CEE" w:rsidRPr="00030D04">
        <w:rPr>
          <w:rFonts w:ascii="Calibri" w:hAnsi="Calibri" w:cs="Arial"/>
          <w:bCs/>
          <w:sz w:val="22"/>
          <w:szCs w:val="22"/>
        </w:rPr>
        <w:t xml:space="preserve">     </w:t>
      </w:r>
      <w:r w:rsidR="00781F9E" w:rsidRPr="00030D04">
        <w:rPr>
          <w:rFonts w:ascii="Calibri" w:hAnsi="Calibri" w:cs="Arial"/>
          <w:bCs/>
          <w:sz w:val="22"/>
          <w:szCs w:val="22"/>
        </w:rPr>
        <w:t>4</w:t>
      </w:r>
      <w:r w:rsidR="00EA0B2A">
        <w:rPr>
          <w:rFonts w:ascii="Calibri" w:hAnsi="Calibri" w:cs="Arial"/>
          <w:bCs/>
          <w:sz w:val="22"/>
          <w:szCs w:val="22"/>
        </w:rPr>
        <w:t>5</w:t>
      </w:r>
      <w:r w:rsidR="002E6CEE" w:rsidRPr="00030D04">
        <w:rPr>
          <w:rFonts w:ascii="Calibri" w:hAnsi="Calibri" w:cs="Arial"/>
          <w:bCs/>
          <w:sz w:val="22"/>
          <w:szCs w:val="22"/>
        </w:rPr>
        <w:t>.</w:t>
      </w:r>
      <w:r w:rsidR="00EA0B2A">
        <w:rPr>
          <w:rFonts w:ascii="Calibri" w:hAnsi="Calibri" w:cs="Arial"/>
          <w:bCs/>
          <w:sz w:val="22"/>
          <w:szCs w:val="22"/>
        </w:rPr>
        <w:t>5</w:t>
      </w:r>
      <w:r w:rsidR="00781F9E" w:rsidRPr="00030D04">
        <w:rPr>
          <w:rFonts w:ascii="Calibri" w:hAnsi="Calibri" w:cs="Arial"/>
          <w:bCs/>
          <w:sz w:val="22"/>
          <w:szCs w:val="22"/>
        </w:rPr>
        <w:t>69</w:t>
      </w:r>
      <w:r w:rsidR="002E6CEE">
        <w:rPr>
          <w:rFonts w:ascii="Calibri" w:hAnsi="Calibri" w:cs="Arial"/>
          <w:bCs/>
          <w:sz w:val="22"/>
          <w:szCs w:val="22"/>
        </w:rPr>
        <w:tab/>
        <w:t xml:space="preserve"> </w:t>
      </w:r>
      <w:r w:rsidR="002470B8">
        <w:rPr>
          <w:rFonts w:ascii="Calibri" w:hAnsi="Calibri" w:cs="Arial"/>
          <w:bCs/>
          <w:sz w:val="22"/>
          <w:szCs w:val="22"/>
        </w:rPr>
        <w:t xml:space="preserve"> </w:t>
      </w:r>
      <w:r w:rsidR="00EA0B2A">
        <w:rPr>
          <w:rFonts w:ascii="Calibri" w:hAnsi="Calibri" w:cs="Arial"/>
          <w:bCs/>
          <w:sz w:val="22"/>
          <w:szCs w:val="22"/>
        </w:rPr>
        <w:t>496</w:t>
      </w:r>
    </w:p>
    <w:p w:rsidR="003E5D9D" w:rsidRPr="003E5D9D" w:rsidRDefault="003E5D9D" w:rsidP="003E5D9D">
      <w:pPr>
        <w:numPr>
          <w:ilvl w:val="0"/>
          <w:numId w:val="32"/>
        </w:numPr>
        <w:rPr>
          <w:u w:val="single"/>
        </w:rPr>
      </w:pPr>
      <w:r w:rsidRPr="005068CE">
        <w:rPr>
          <w:rFonts w:ascii="Calibri" w:hAnsi="Calibri" w:cs="Arial"/>
          <w:bCs/>
          <w:sz w:val="22"/>
          <w:szCs w:val="22"/>
          <w:u w:val="single"/>
        </w:rPr>
        <w:t>Ostale kratkoročne obveze</w:t>
      </w:r>
      <w:r w:rsidRPr="005068CE">
        <w:rPr>
          <w:rFonts w:ascii="Calibri" w:hAnsi="Calibri" w:cs="Arial"/>
          <w:bCs/>
          <w:sz w:val="22"/>
          <w:szCs w:val="22"/>
          <w:u w:val="single"/>
        </w:rPr>
        <w:tab/>
      </w:r>
      <w:r w:rsidRPr="005068CE">
        <w:rPr>
          <w:rFonts w:ascii="Calibri" w:hAnsi="Calibri" w:cs="Arial"/>
          <w:bCs/>
          <w:sz w:val="22"/>
          <w:szCs w:val="22"/>
          <w:u w:val="single"/>
        </w:rPr>
        <w:tab/>
      </w:r>
      <w:r w:rsidR="009972D0">
        <w:rPr>
          <w:rFonts w:ascii="Calibri" w:hAnsi="Calibri" w:cs="Arial"/>
          <w:bCs/>
          <w:sz w:val="22"/>
          <w:szCs w:val="22"/>
          <w:u w:val="single"/>
        </w:rPr>
        <w:tab/>
      </w:r>
      <w:r w:rsidRPr="005068CE">
        <w:rPr>
          <w:rFonts w:ascii="Calibri" w:hAnsi="Calibri" w:cs="Arial"/>
          <w:bCs/>
          <w:sz w:val="22"/>
          <w:szCs w:val="22"/>
          <w:u w:val="single"/>
        </w:rPr>
        <w:t xml:space="preserve">   </w:t>
      </w:r>
      <w:r w:rsidR="00616A42">
        <w:rPr>
          <w:rFonts w:ascii="Calibri" w:hAnsi="Calibri" w:cs="Arial"/>
          <w:bCs/>
          <w:sz w:val="22"/>
          <w:szCs w:val="22"/>
          <w:u w:val="single"/>
        </w:rPr>
        <w:t>423</w:t>
      </w:r>
      <w:r w:rsidRPr="005068CE">
        <w:rPr>
          <w:rFonts w:ascii="Calibri" w:hAnsi="Calibri" w:cs="Arial"/>
          <w:bCs/>
          <w:sz w:val="22"/>
          <w:szCs w:val="22"/>
          <w:u w:val="single"/>
        </w:rPr>
        <w:t>.</w:t>
      </w:r>
      <w:r w:rsidR="00616A42">
        <w:rPr>
          <w:rFonts w:ascii="Calibri" w:hAnsi="Calibri" w:cs="Arial"/>
          <w:bCs/>
          <w:sz w:val="22"/>
          <w:szCs w:val="22"/>
          <w:u w:val="single"/>
        </w:rPr>
        <w:t>58</w:t>
      </w:r>
      <w:r w:rsidR="000F277D">
        <w:rPr>
          <w:rFonts w:ascii="Calibri" w:hAnsi="Calibri" w:cs="Arial"/>
          <w:bCs/>
          <w:sz w:val="22"/>
          <w:szCs w:val="22"/>
          <w:u w:val="single"/>
        </w:rPr>
        <w:t>5</w:t>
      </w:r>
      <w:r w:rsidR="002E6CEE">
        <w:rPr>
          <w:rFonts w:ascii="Calibri" w:hAnsi="Calibri" w:cs="Arial"/>
          <w:bCs/>
          <w:sz w:val="22"/>
          <w:szCs w:val="22"/>
          <w:u w:val="single"/>
        </w:rPr>
        <w:tab/>
      </w:r>
      <w:r w:rsidR="002E6CEE">
        <w:rPr>
          <w:rFonts w:ascii="Calibri" w:hAnsi="Calibri" w:cs="Arial"/>
          <w:bCs/>
          <w:sz w:val="22"/>
          <w:szCs w:val="22"/>
          <w:u w:val="single"/>
        </w:rPr>
        <w:tab/>
        <w:t xml:space="preserve">   9</w:t>
      </w:r>
      <w:r w:rsidR="002470B8">
        <w:rPr>
          <w:rFonts w:ascii="Calibri" w:hAnsi="Calibri" w:cs="Arial"/>
          <w:bCs/>
          <w:sz w:val="22"/>
          <w:szCs w:val="22"/>
          <w:u w:val="single"/>
        </w:rPr>
        <w:t>63</w:t>
      </w:r>
      <w:r w:rsidR="002E6CEE">
        <w:rPr>
          <w:rFonts w:ascii="Calibri" w:hAnsi="Calibri" w:cs="Arial"/>
          <w:bCs/>
          <w:sz w:val="22"/>
          <w:szCs w:val="22"/>
          <w:u w:val="single"/>
        </w:rPr>
        <w:t>.</w:t>
      </w:r>
      <w:r w:rsidR="002470B8">
        <w:rPr>
          <w:rFonts w:ascii="Calibri" w:hAnsi="Calibri" w:cs="Arial"/>
          <w:bCs/>
          <w:sz w:val="22"/>
          <w:szCs w:val="22"/>
          <w:u w:val="single"/>
        </w:rPr>
        <w:t>39</w:t>
      </w:r>
      <w:r w:rsidR="00EA0B2A">
        <w:rPr>
          <w:rFonts w:ascii="Calibri" w:hAnsi="Calibri" w:cs="Arial"/>
          <w:bCs/>
          <w:sz w:val="22"/>
          <w:szCs w:val="22"/>
          <w:u w:val="single"/>
        </w:rPr>
        <w:t>2</w:t>
      </w:r>
      <w:r w:rsidR="002E6CEE">
        <w:rPr>
          <w:rFonts w:ascii="Calibri" w:hAnsi="Calibri" w:cs="Arial"/>
          <w:bCs/>
          <w:sz w:val="22"/>
          <w:szCs w:val="22"/>
          <w:u w:val="single"/>
        </w:rPr>
        <w:tab/>
        <w:t xml:space="preserve">  2</w:t>
      </w:r>
      <w:r w:rsidR="002470B8">
        <w:rPr>
          <w:rFonts w:ascii="Calibri" w:hAnsi="Calibri" w:cs="Arial"/>
          <w:bCs/>
          <w:sz w:val="22"/>
          <w:szCs w:val="22"/>
          <w:u w:val="single"/>
        </w:rPr>
        <w:t>27</w:t>
      </w:r>
    </w:p>
    <w:p w:rsidR="003E5D9D" w:rsidRPr="003E5D9D" w:rsidRDefault="003E5D9D" w:rsidP="003E5D9D">
      <w:pPr>
        <w:ind w:left="720"/>
      </w:pPr>
      <w:r w:rsidRPr="005068CE">
        <w:rPr>
          <w:rFonts w:ascii="Calibri" w:hAnsi="Calibri"/>
          <w:sz w:val="22"/>
          <w:szCs w:val="22"/>
        </w:rPr>
        <w:t>Ukupno:</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9972D0">
        <w:rPr>
          <w:rFonts w:ascii="Calibri" w:hAnsi="Calibri"/>
          <w:sz w:val="22"/>
          <w:szCs w:val="22"/>
        </w:rPr>
        <w:tab/>
      </w:r>
      <w:r w:rsidRPr="005068CE">
        <w:rPr>
          <w:rFonts w:ascii="Calibri" w:hAnsi="Calibri"/>
          <w:sz w:val="22"/>
          <w:szCs w:val="22"/>
        </w:rPr>
        <w:t>1.</w:t>
      </w:r>
      <w:r w:rsidR="00616A42">
        <w:rPr>
          <w:rFonts w:ascii="Calibri" w:hAnsi="Calibri"/>
          <w:sz w:val="22"/>
          <w:szCs w:val="22"/>
        </w:rPr>
        <w:t>2</w:t>
      </w:r>
      <w:r w:rsidR="00F81ECD">
        <w:rPr>
          <w:rFonts w:ascii="Calibri" w:hAnsi="Calibri"/>
          <w:sz w:val="22"/>
          <w:szCs w:val="22"/>
        </w:rPr>
        <w:t>2</w:t>
      </w:r>
      <w:r w:rsidR="000F277D">
        <w:rPr>
          <w:rFonts w:ascii="Calibri" w:hAnsi="Calibri"/>
          <w:sz w:val="22"/>
          <w:szCs w:val="22"/>
        </w:rPr>
        <w:t>1</w:t>
      </w:r>
      <w:r w:rsidRPr="005068CE">
        <w:rPr>
          <w:rFonts w:ascii="Calibri" w:hAnsi="Calibri"/>
          <w:sz w:val="22"/>
          <w:szCs w:val="22"/>
        </w:rPr>
        <w:t>.</w:t>
      </w:r>
      <w:r w:rsidR="000F277D">
        <w:rPr>
          <w:rFonts w:ascii="Calibri" w:hAnsi="Calibri"/>
          <w:sz w:val="22"/>
          <w:szCs w:val="22"/>
        </w:rPr>
        <w:t>368</w:t>
      </w:r>
      <w:r w:rsidR="002E6CEE">
        <w:rPr>
          <w:rFonts w:ascii="Calibri" w:hAnsi="Calibri"/>
          <w:sz w:val="22"/>
          <w:szCs w:val="22"/>
        </w:rPr>
        <w:tab/>
      </w:r>
      <w:r w:rsidR="002E6CEE">
        <w:rPr>
          <w:rFonts w:ascii="Calibri" w:hAnsi="Calibri"/>
          <w:sz w:val="22"/>
          <w:szCs w:val="22"/>
        </w:rPr>
        <w:tab/>
        <w:t>1.4</w:t>
      </w:r>
      <w:r w:rsidR="00EA0B2A">
        <w:rPr>
          <w:rFonts w:ascii="Calibri" w:hAnsi="Calibri"/>
          <w:sz w:val="22"/>
          <w:szCs w:val="22"/>
        </w:rPr>
        <w:t>41</w:t>
      </w:r>
      <w:r w:rsidR="002E6CEE">
        <w:rPr>
          <w:rFonts w:ascii="Calibri" w:hAnsi="Calibri"/>
          <w:sz w:val="22"/>
          <w:szCs w:val="22"/>
        </w:rPr>
        <w:t>.</w:t>
      </w:r>
      <w:r w:rsidR="00EA0B2A">
        <w:rPr>
          <w:rFonts w:ascii="Calibri" w:hAnsi="Calibri"/>
          <w:sz w:val="22"/>
          <w:szCs w:val="22"/>
        </w:rPr>
        <w:t>829</w:t>
      </w:r>
      <w:r w:rsidR="002E6CEE">
        <w:rPr>
          <w:rFonts w:ascii="Calibri" w:hAnsi="Calibri"/>
          <w:sz w:val="22"/>
          <w:szCs w:val="22"/>
        </w:rPr>
        <w:tab/>
        <w:t xml:space="preserve">  11</w:t>
      </w:r>
      <w:r w:rsidR="00EA0B2A">
        <w:rPr>
          <w:rFonts w:ascii="Calibri" w:hAnsi="Calibri"/>
          <w:sz w:val="22"/>
          <w:szCs w:val="22"/>
        </w:rPr>
        <w:t>8</w:t>
      </w:r>
    </w:p>
    <w:p w:rsidR="002F28C3" w:rsidRPr="002F28C3" w:rsidRDefault="002F28C3" w:rsidP="002F28C3">
      <w:pPr>
        <w:pStyle w:val="Heading3"/>
        <w:numPr>
          <w:ilvl w:val="0"/>
          <w:numId w:val="0"/>
        </w:numPr>
        <w:ind w:left="720" w:hanging="720"/>
        <w:rPr>
          <w:rFonts w:ascii="Calibri" w:hAnsi="Calibri"/>
          <w:i/>
          <w:sz w:val="22"/>
          <w:szCs w:val="22"/>
          <w:u w:val="single"/>
        </w:rPr>
      </w:pPr>
      <w:r w:rsidRPr="002F28C3">
        <w:rPr>
          <w:rFonts w:ascii="Calibri" w:hAnsi="Calibri"/>
          <w:sz w:val="22"/>
          <w:szCs w:val="22"/>
          <w:u w:val="single"/>
        </w:rPr>
        <w:t>2.</w:t>
      </w:r>
      <w:r w:rsidR="00C33FBC">
        <w:rPr>
          <w:rFonts w:ascii="Calibri" w:hAnsi="Calibri"/>
          <w:sz w:val="22"/>
          <w:szCs w:val="22"/>
          <w:u w:val="single"/>
        </w:rPr>
        <w:t>6</w:t>
      </w:r>
      <w:r w:rsidRPr="002F28C3">
        <w:rPr>
          <w:rFonts w:ascii="Calibri" w:hAnsi="Calibri"/>
          <w:sz w:val="22"/>
          <w:szCs w:val="22"/>
          <w:u w:val="single"/>
        </w:rPr>
        <w:t xml:space="preserve">.1. </w:t>
      </w:r>
      <w:r w:rsidR="00473330">
        <w:rPr>
          <w:rFonts w:ascii="Calibri" w:hAnsi="Calibri"/>
          <w:sz w:val="22"/>
          <w:szCs w:val="22"/>
          <w:u w:val="single"/>
        </w:rPr>
        <w:t>Obaveze prema dobavljačima</w:t>
      </w:r>
    </w:p>
    <w:p w:rsidR="008C6BD1" w:rsidRPr="005068CE" w:rsidRDefault="00CE4F8B" w:rsidP="00CE4F8B">
      <w:pPr>
        <w:jc w:val="both"/>
        <w:rPr>
          <w:rFonts w:ascii="Calibri" w:hAnsi="Calibri"/>
          <w:sz w:val="22"/>
          <w:szCs w:val="22"/>
        </w:rPr>
      </w:pPr>
      <w:r w:rsidRPr="005068CE">
        <w:rPr>
          <w:rFonts w:ascii="Calibri" w:hAnsi="Calibri"/>
          <w:sz w:val="22"/>
          <w:szCs w:val="22"/>
        </w:rPr>
        <w:t xml:space="preserve">Kao obaveza </w:t>
      </w:r>
      <w:r w:rsidR="008C6BD1" w:rsidRPr="005068CE">
        <w:rPr>
          <w:rFonts w:ascii="Calibri" w:hAnsi="Calibri"/>
          <w:sz w:val="22"/>
          <w:szCs w:val="22"/>
        </w:rPr>
        <w:t>prema dobavljačima su fakture dobavljača za isporuke do 31.12.201</w:t>
      </w:r>
      <w:r w:rsidR="004C2CBA">
        <w:rPr>
          <w:rFonts w:ascii="Calibri" w:hAnsi="Calibri"/>
          <w:sz w:val="22"/>
          <w:szCs w:val="22"/>
        </w:rPr>
        <w:t>5</w:t>
      </w:r>
      <w:r w:rsidR="008C6BD1" w:rsidRPr="005068CE">
        <w:rPr>
          <w:rFonts w:ascii="Calibri" w:hAnsi="Calibri"/>
          <w:sz w:val="22"/>
          <w:szCs w:val="22"/>
        </w:rPr>
        <w:t>. godine, a iste dospijevaju u 201</w:t>
      </w:r>
      <w:r w:rsidR="004C2CBA">
        <w:rPr>
          <w:rFonts w:ascii="Calibri" w:hAnsi="Calibri"/>
          <w:sz w:val="22"/>
          <w:szCs w:val="22"/>
        </w:rPr>
        <w:t>6</w:t>
      </w:r>
      <w:r w:rsidR="008C6BD1" w:rsidRPr="005068CE">
        <w:rPr>
          <w:rFonts w:ascii="Calibri" w:hAnsi="Calibri"/>
          <w:sz w:val="22"/>
          <w:szCs w:val="22"/>
        </w:rPr>
        <w:t xml:space="preserve">. godini,  </w:t>
      </w:r>
      <w:r w:rsidR="008C6BD1" w:rsidRPr="008C6BD1">
        <w:rPr>
          <w:rFonts w:ascii="Calibri" w:hAnsi="Calibri"/>
          <w:sz w:val="22"/>
          <w:szCs w:val="22"/>
        </w:rPr>
        <w:t xml:space="preserve">u iznosu </w:t>
      </w:r>
      <w:r w:rsidR="004C2CBA">
        <w:rPr>
          <w:rFonts w:ascii="Calibri" w:hAnsi="Calibri"/>
          <w:sz w:val="22"/>
          <w:szCs w:val="22"/>
        </w:rPr>
        <w:t>126.928</w:t>
      </w:r>
      <w:r w:rsidR="008C6BD1" w:rsidRPr="008C6BD1">
        <w:rPr>
          <w:rFonts w:ascii="Calibri" w:hAnsi="Calibri"/>
          <w:sz w:val="22"/>
          <w:szCs w:val="22"/>
        </w:rPr>
        <w:t xml:space="preserve"> kuna</w:t>
      </w:r>
      <w:r w:rsidR="000F277D">
        <w:rPr>
          <w:rFonts w:ascii="Calibri" w:hAnsi="Calibri"/>
          <w:sz w:val="22"/>
          <w:szCs w:val="22"/>
        </w:rPr>
        <w:t xml:space="preserve"> </w:t>
      </w:r>
      <w:r w:rsidR="008C6BD1" w:rsidRPr="005068CE">
        <w:rPr>
          <w:rFonts w:ascii="Calibri" w:hAnsi="Calibri"/>
          <w:sz w:val="22"/>
          <w:szCs w:val="22"/>
        </w:rPr>
        <w:t>i obveze za nefakturirane isporuke u iznosu 458 kuna.</w:t>
      </w:r>
    </w:p>
    <w:p w:rsidR="00473330" w:rsidRPr="002F28C3" w:rsidRDefault="00473330" w:rsidP="00473330">
      <w:pPr>
        <w:pStyle w:val="Heading3"/>
        <w:numPr>
          <w:ilvl w:val="0"/>
          <w:numId w:val="0"/>
        </w:numPr>
        <w:ind w:left="720" w:hanging="720"/>
        <w:rPr>
          <w:rFonts w:ascii="Calibri" w:hAnsi="Calibri"/>
          <w:i/>
          <w:sz w:val="22"/>
          <w:szCs w:val="22"/>
          <w:u w:val="single"/>
        </w:rPr>
      </w:pPr>
      <w:r w:rsidRPr="002F28C3">
        <w:rPr>
          <w:rFonts w:ascii="Calibri" w:hAnsi="Calibri"/>
          <w:sz w:val="22"/>
          <w:szCs w:val="22"/>
          <w:u w:val="single"/>
        </w:rPr>
        <w:t>2.</w:t>
      </w:r>
      <w:r w:rsidR="00C33FBC">
        <w:rPr>
          <w:rFonts w:ascii="Calibri" w:hAnsi="Calibri"/>
          <w:sz w:val="22"/>
          <w:szCs w:val="22"/>
          <w:u w:val="single"/>
        </w:rPr>
        <w:t>6</w:t>
      </w:r>
      <w:r w:rsidRPr="002F28C3">
        <w:rPr>
          <w:rFonts w:ascii="Calibri" w:hAnsi="Calibri"/>
          <w:sz w:val="22"/>
          <w:szCs w:val="22"/>
          <w:u w:val="single"/>
        </w:rPr>
        <w:t>.</w:t>
      </w:r>
      <w:r>
        <w:rPr>
          <w:rFonts w:ascii="Calibri" w:hAnsi="Calibri"/>
          <w:sz w:val="22"/>
          <w:szCs w:val="22"/>
          <w:u w:val="single"/>
        </w:rPr>
        <w:t>2</w:t>
      </w:r>
      <w:r w:rsidRPr="002F28C3">
        <w:rPr>
          <w:rFonts w:ascii="Calibri" w:hAnsi="Calibri"/>
          <w:sz w:val="22"/>
          <w:szCs w:val="22"/>
          <w:u w:val="single"/>
        </w:rPr>
        <w:t xml:space="preserve">. </w:t>
      </w:r>
      <w:r>
        <w:rPr>
          <w:rFonts w:ascii="Calibri" w:hAnsi="Calibri"/>
          <w:sz w:val="22"/>
          <w:szCs w:val="22"/>
          <w:u w:val="single"/>
        </w:rPr>
        <w:t>Obaveze prema zaposlenicima</w:t>
      </w:r>
    </w:p>
    <w:p w:rsidR="00CE4F8B" w:rsidRPr="005068CE" w:rsidRDefault="00410FBF" w:rsidP="008C6BD1">
      <w:pPr>
        <w:jc w:val="both"/>
        <w:rPr>
          <w:rFonts w:ascii="Calibri" w:hAnsi="Calibri"/>
          <w:sz w:val="22"/>
          <w:szCs w:val="22"/>
        </w:rPr>
      </w:pPr>
      <w:r w:rsidRPr="005068CE">
        <w:rPr>
          <w:rFonts w:ascii="Calibri" w:hAnsi="Calibri"/>
          <w:sz w:val="22"/>
          <w:szCs w:val="22"/>
        </w:rPr>
        <w:t>Obaveza prema zaposlenicima je zapravo obračunata plaća za prosinac 201</w:t>
      </w:r>
      <w:r w:rsidR="004C2CBA">
        <w:rPr>
          <w:rFonts w:ascii="Calibri" w:hAnsi="Calibri"/>
          <w:sz w:val="22"/>
          <w:szCs w:val="22"/>
        </w:rPr>
        <w:t>5</w:t>
      </w:r>
      <w:r w:rsidRPr="005068CE">
        <w:rPr>
          <w:rFonts w:ascii="Calibri" w:hAnsi="Calibri"/>
          <w:sz w:val="22"/>
          <w:szCs w:val="22"/>
        </w:rPr>
        <w:t>. godine, čije je dospijeće u siječnju 201</w:t>
      </w:r>
      <w:r w:rsidR="004C2CBA">
        <w:rPr>
          <w:rFonts w:ascii="Calibri" w:hAnsi="Calibri"/>
          <w:sz w:val="22"/>
          <w:szCs w:val="22"/>
        </w:rPr>
        <w:t>6</w:t>
      </w:r>
      <w:r w:rsidRPr="005068CE">
        <w:rPr>
          <w:rFonts w:ascii="Calibri" w:hAnsi="Calibri"/>
          <w:sz w:val="22"/>
          <w:szCs w:val="22"/>
        </w:rPr>
        <w:t>. godine. Plaća je regulirana internim aktom i važećim propisima Republike Hrvatske za obračunati porez i doprinose iz i na plaću, te za prosinac iznosi:</w:t>
      </w:r>
    </w:p>
    <w:p w:rsidR="004C2CBA" w:rsidRPr="004C2CBA" w:rsidRDefault="004C2CBA" w:rsidP="004C2CBA">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410FBF" w:rsidRPr="005068CE" w:rsidRDefault="00410FBF" w:rsidP="008C6BD1">
      <w:pPr>
        <w:numPr>
          <w:ilvl w:val="0"/>
          <w:numId w:val="32"/>
        </w:numPr>
        <w:jc w:val="both"/>
        <w:rPr>
          <w:rFonts w:ascii="Calibri" w:hAnsi="Calibri"/>
          <w:sz w:val="22"/>
          <w:szCs w:val="22"/>
        </w:rPr>
      </w:pPr>
      <w:r w:rsidRPr="005068CE">
        <w:rPr>
          <w:rFonts w:ascii="Calibri" w:hAnsi="Calibri"/>
          <w:sz w:val="22"/>
          <w:szCs w:val="22"/>
        </w:rPr>
        <w:t>Neto plaća</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4C2CBA">
        <w:rPr>
          <w:rFonts w:ascii="Calibri" w:hAnsi="Calibri"/>
          <w:sz w:val="22"/>
          <w:szCs w:val="22"/>
        </w:rPr>
        <w:t xml:space="preserve">    </w:t>
      </w:r>
      <w:r w:rsidRPr="005068CE">
        <w:rPr>
          <w:rFonts w:ascii="Calibri" w:hAnsi="Calibri"/>
          <w:sz w:val="22"/>
          <w:szCs w:val="22"/>
        </w:rPr>
        <w:t>163.05</w:t>
      </w:r>
      <w:r w:rsidR="000F277D">
        <w:rPr>
          <w:rFonts w:ascii="Calibri" w:hAnsi="Calibri"/>
          <w:sz w:val="22"/>
          <w:szCs w:val="22"/>
        </w:rPr>
        <w:t>6</w:t>
      </w:r>
      <w:r w:rsidR="004C2CBA">
        <w:rPr>
          <w:rFonts w:ascii="Calibri" w:hAnsi="Calibri"/>
          <w:sz w:val="22"/>
          <w:szCs w:val="22"/>
        </w:rPr>
        <w:tab/>
      </w:r>
      <w:r w:rsidR="004C2CBA">
        <w:rPr>
          <w:rFonts w:ascii="Calibri" w:hAnsi="Calibri"/>
          <w:sz w:val="22"/>
          <w:szCs w:val="22"/>
        </w:rPr>
        <w:tab/>
        <w:t>182.874</w:t>
      </w:r>
      <w:r w:rsidR="00C91FCF">
        <w:rPr>
          <w:rFonts w:ascii="Calibri" w:hAnsi="Calibri"/>
          <w:sz w:val="22"/>
          <w:szCs w:val="22"/>
        </w:rPr>
        <w:tab/>
        <w:t xml:space="preserve">  112</w:t>
      </w:r>
    </w:p>
    <w:p w:rsidR="00410FBF" w:rsidRPr="005068CE" w:rsidRDefault="00410FBF" w:rsidP="008C6BD1">
      <w:pPr>
        <w:numPr>
          <w:ilvl w:val="0"/>
          <w:numId w:val="32"/>
        </w:numPr>
        <w:jc w:val="both"/>
        <w:rPr>
          <w:rFonts w:ascii="Calibri" w:hAnsi="Calibri"/>
          <w:sz w:val="22"/>
          <w:szCs w:val="22"/>
        </w:rPr>
      </w:pPr>
      <w:r w:rsidRPr="005068CE">
        <w:rPr>
          <w:rFonts w:ascii="Calibri" w:hAnsi="Calibri"/>
          <w:sz w:val="22"/>
          <w:szCs w:val="22"/>
        </w:rPr>
        <w:t>Ostala materijalna prava radnika</w:t>
      </w:r>
      <w:r w:rsidRPr="005068CE">
        <w:rPr>
          <w:rFonts w:ascii="Calibri" w:hAnsi="Calibri"/>
          <w:sz w:val="22"/>
          <w:szCs w:val="22"/>
        </w:rPr>
        <w:tab/>
      </w:r>
      <w:r w:rsidRPr="005068CE">
        <w:rPr>
          <w:rFonts w:ascii="Calibri" w:hAnsi="Calibri"/>
          <w:sz w:val="22"/>
          <w:szCs w:val="22"/>
        </w:rPr>
        <w:tab/>
        <w:t xml:space="preserve">  </w:t>
      </w:r>
      <w:r w:rsidR="004C2CBA">
        <w:rPr>
          <w:rFonts w:ascii="Calibri" w:hAnsi="Calibri"/>
          <w:sz w:val="22"/>
          <w:szCs w:val="22"/>
        </w:rPr>
        <w:t xml:space="preserve">    </w:t>
      </w:r>
      <w:r w:rsidRPr="005068CE">
        <w:rPr>
          <w:rFonts w:ascii="Calibri" w:hAnsi="Calibri"/>
          <w:sz w:val="22"/>
          <w:szCs w:val="22"/>
        </w:rPr>
        <w:t>11.402</w:t>
      </w:r>
      <w:r w:rsidR="004C2CBA">
        <w:rPr>
          <w:rFonts w:ascii="Calibri" w:hAnsi="Calibri"/>
          <w:sz w:val="22"/>
          <w:szCs w:val="22"/>
        </w:rPr>
        <w:tab/>
      </w:r>
      <w:r w:rsidR="004C2CBA">
        <w:rPr>
          <w:rFonts w:ascii="Calibri" w:hAnsi="Calibri"/>
          <w:sz w:val="22"/>
          <w:szCs w:val="22"/>
        </w:rPr>
        <w:tab/>
      </w:r>
      <w:r w:rsidR="00BD404B">
        <w:rPr>
          <w:rFonts w:ascii="Calibri" w:hAnsi="Calibri"/>
          <w:sz w:val="22"/>
          <w:szCs w:val="22"/>
        </w:rPr>
        <w:t xml:space="preserve">  16.292</w:t>
      </w:r>
      <w:r w:rsidR="00C91FCF">
        <w:rPr>
          <w:rFonts w:ascii="Calibri" w:hAnsi="Calibri"/>
          <w:sz w:val="22"/>
          <w:szCs w:val="22"/>
        </w:rPr>
        <w:tab/>
        <w:t xml:space="preserve">  143</w:t>
      </w:r>
    </w:p>
    <w:p w:rsidR="00410FBF" w:rsidRPr="005068CE" w:rsidRDefault="00410FBF" w:rsidP="008C6BD1">
      <w:pPr>
        <w:numPr>
          <w:ilvl w:val="0"/>
          <w:numId w:val="32"/>
        </w:numPr>
        <w:jc w:val="both"/>
        <w:rPr>
          <w:rFonts w:ascii="Calibri" w:hAnsi="Calibri"/>
          <w:sz w:val="22"/>
          <w:szCs w:val="22"/>
        </w:rPr>
      </w:pPr>
      <w:r w:rsidRPr="005068CE">
        <w:rPr>
          <w:rFonts w:ascii="Calibri" w:hAnsi="Calibri"/>
          <w:sz w:val="22"/>
          <w:szCs w:val="22"/>
        </w:rPr>
        <w:t>Doprinosi iz plaća</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t xml:space="preserve">  </w:t>
      </w:r>
      <w:r w:rsidR="004C2CBA">
        <w:rPr>
          <w:rFonts w:ascii="Calibri" w:hAnsi="Calibri"/>
          <w:sz w:val="22"/>
          <w:szCs w:val="22"/>
        </w:rPr>
        <w:t xml:space="preserve">    </w:t>
      </w:r>
      <w:r w:rsidRPr="005068CE">
        <w:rPr>
          <w:rFonts w:ascii="Calibri" w:hAnsi="Calibri"/>
          <w:sz w:val="22"/>
          <w:szCs w:val="22"/>
        </w:rPr>
        <w:t>56.177</w:t>
      </w:r>
      <w:r w:rsidR="004C2CBA">
        <w:rPr>
          <w:rFonts w:ascii="Calibri" w:hAnsi="Calibri"/>
          <w:sz w:val="22"/>
          <w:szCs w:val="22"/>
        </w:rPr>
        <w:tab/>
      </w:r>
      <w:r w:rsidR="004C2CBA">
        <w:rPr>
          <w:rFonts w:ascii="Calibri" w:hAnsi="Calibri"/>
          <w:sz w:val="22"/>
          <w:szCs w:val="22"/>
        </w:rPr>
        <w:tab/>
      </w:r>
      <w:r w:rsidR="00BD404B">
        <w:rPr>
          <w:rFonts w:ascii="Calibri" w:hAnsi="Calibri"/>
          <w:sz w:val="22"/>
          <w:szCs w:val="22"/>
        </w:rPr>
        <w:t xml:space="preserve">  61.</w:t>
      </w:r>
      <w:r w:rsidR="00DE193F">
        <w:rPr>
          <w:rFonts w:ascii="Calibri" w:hAnsi="Calibri"/>
          <w:sz w:val="22"/>
          <w:szCs w:val="22"/>
        </w:rPr>
        <w:t>5</w:t>
      </w:r>
      <w:r w:rsidR="00BD404B">
        <w:rPr>
          <w:rFonts w:ascii="Calibri" w:hAnsi="Calibri"/>
          <w:sz w:val="22"/>
          <w:szCs w:val="22"/>
        </w:rPr>
        <w:t>8</w:t>
      </w:r>
      <w:r w:rsidR="00DE193F">
        <w:rPr>
          <w:rFonts w:ascii="Calibri" w:hAnsi="Calibri"/>
          <w:sz w:val="22"/>
          <w:szCs w:val="22"/>
        </w:rPr>
        <w:t>2</w:t>
      </w:r>
      <w:r w:rsidR="00C91FCF">
        <w:rPr>
          <w:rFonts w:ascii="Calibri" w:hAnsi="Calibri"/>
          <w:sz w:val="22"/>
          <w:szCs w:val="22"/>
        </w:rPr>
        <w:tab/>
        <w:t xml:space="preserve">  110</w:t>
      </w:r>
    </w:p>
    <w:p w:rsidR="00410FBF" w:rsidRPr="00C91FCF" w:rsidRDefault="00410FBF" w:rsidP="008C6BD1">
      <w:pPr>
        <w:numPr>
          <w:ilvl w:val="0"/>
          <w:numId w:val="32"/>
        </w:numPr>
        <w:jc w:val="both"/>
        <w:rPr>
          <w:rFonts w:ascii="Calibri" w:hAnsi="Calibri"/>
          <w:sz w:val="22"/>
          <w:szCs w:val="22"/>
        </w:rPr>
      </w:pPr>
      <w:r w:rsidRPr="00C91FCF">
        <w:rPr>
          <w:rFonts w:ascii="Calibri" w:hAnsi="Calibri"/>
          <w:sz w:val="22"/>
          <w:szCs w:val="22"/>
        </w:rPr>
        <w:t>Doprinosi na plaću</w:t>
      </w:r>
      <w:r w:rsidRPr="00C91FCF">
        <w:rPr>
          <w:rFonts w:ascii="Calibri" w:hAnsi="Calibri"/>
          <w:sz w:val="22"/>
          <w:szCs w:val="22"/>
        </w:rPr>
        <w:tab/>
      </w:r>
      <w:r w:rsidRPr="00C91FCF">
        <w:rPr>
          <w:rFonts w:ascii="Calibri" w:hAnsi="Calibri"/>
          <w:sz w:val="22"/>
          <w:szCs w:val="22"/>
        </w:rPr>
        <w:tab/>
      </w:r>
      <w:r w:rsidRPr="00C91FCF">
        <w:rPr>
          <w:rFonts w:ascii="Calibri" w:hAnsi="Calibri"/>
          <w:sz w:val="22"/>
          <w:szCs w:val="22"/>
        </w:rPr>
        <w:tab/>
      </w:r>
      <w:r w:rsidRPr="00C91FCF">
        <w:rPr>
          <w:rFonts w:ascii="Calibri" w:hAnsi="Calibri"/>
          <w:sz w:val="22"/>
          <w:szCs w:val="22"/>
        </w:rPr>
        <w:tab/>
        <w:t xml:space="preserve">  </w:t>
      </w:r>
      <w:r w:rsidR="004C2CBA" w:rsidRPr="00C91FCF">
        <w:rPr>
          <w:rFonts w:ascii="Calibri" w:hAnsi="Calibri"/>
          <w:sz w:val="22"/>
          <w:szCs w:val="22"/>
        </w:rPr>
        <w:t xml:space="preserve">    </w:t>
      </w:r>
      <w:r w:rsidRPr="00C91FCF">
        <w:rPr>
          <w:rFonts w:ascii="Calibri" w:hAnsi="Calibri"/>
          <w:sz w:val="22"/>
          <w:szCs w:val="22"/>
        </w:rPr>
        <w:t>39.666</w:t>
      </w:r>
      <w:r w:rsidR="004C2CBA" w:rsidRPr="00C91FCF">
        <w:rPr>
          <w:rFonts w:ascii="Calibri" w:hAnsi="Calibri"/>
          <w:sz w:val="22"/>
          <w:szCs w:val="22"/>
        </w:rPr>
        <w:tab/>
      </w:r>
      <w:r w:rsidR="004C2CBA" w:rsidRPr="00C91FCF">
        <w:rPr>
          <w:rFonts w:ascii="Calibri" w:hAnsi="Calibri"/>
          <w:sz w:val="22"/>
          <w:szCs w:val="22"/>
        </w:rPr>
        <w:tab/>
      </w:r>
      <w:r w:rsidR="00BD404B" w:rsidRPr="00C91FCF">
        <w:rPr>
          <w:rFonts w:ascii="Calibri" w:hAnsi="Calibri"/>
          <w:sz w:val="22"/>
          <w:szCs w:val="22"/>
        </w:rPr>
        <w:t xml:space="preserve">  43.82</w:t>
      </w:r>
      <w:r w:rsidR="00C91FCF" w:rsidRPr="00C91FCF">
        <w:rPr>
          <w:rFonts w:ascii="Calibri" w:hAnsi="Calibri"/>
          <w:sz w:val="22"/>
          <w:szCs w:val="22"/>
        </w:rPr>
        <w:t>5</w:t>
      </w:r>
      <w:r w:rsidR="00C91FCF">
        <w:rPr>
          <w:rFonts w:ascii="Calibri" w:hAnsi="Calibri"/>
          <w:sz w:val="22"/>
          <w:szCs w:val="22"/>
        </w:rPr>
        <w:tab/>
        <w:t xml:space="preserve">  110</w:t>
      </w:r>
    </w:p>
    <w:p w:rsidR="00C91FCF" w:rsidRPr="00C91FCF" w:rsidRDefault="00C91FCF" w:rsidP="007029C7">
      <w:pPr>
        <w:numPr>
          <w:ilvl w:val="0"/>
          <w:numId w:val="32"/>
        </w:numPr>
        <w:jc w:val="both"/>
        <w:rPr>
          <w:rFonts w:ascii="Calibri" w:hAnsi="Calibri"/>
          <w:sz w:val="22"/>
          <w:szCs w:val="22"/>
          <w:u w:val="single"/>
        </w:rPr>
      </w:pPr>
      <w:r w:rsidRPr="00C91FCF">
        <w:rPr>
          <w:rFonts w:ascii="Calibri" w:hAnsi="Calibri"/>
          <w:sz w:val="22"/>
          <w:szCs w:val="22"/>
          <w:u w:val="single"/>
        </w:rPr>
        <w:t>Doprinos 5118 zbog neispunjenja kvote</w:t>
      </w:r>
      <w:r w:rsidRPr="00C91FCF">
        <w:rPr>
          <w:rFonts w:ascii="Calibri" w:hAnsi="Calibri"/>
          <w:sz w:val="22"/>
          <w:szCs w:val="22"/>
          <w:u w:val="single"/>
        </w:rPr>
        <w:tab/>
      </w:r>
      <w:r w:rsidRPr="00C91FCF">
        <w:rPr>
          <w:rFonts w:ascii="Calibri" w:hAnsi="Calibri"/>
          <w:sz w:val="22"/>
          <w:szCs w:val="22"/>
          <w:u w:val="single"/>
        </w:rPr>
        <w:tab/>
        <w:t xml:space="preserve">                -</w:t>
      </w:r>
      <w:r w:rsidRPr="00C91FCF">
        <w:rPr>
          <w:rFonts w:ascii="Calibri" w:hAnsi="Calibri"/>
          <w:sz w:val="22"/>
          <w:szCs w:val="22"/>
          <w:u w:val="single"/>
        </w:rPr>
        <w:tab/>
      </w:r>
      <w:r w:rsidRPr="00C91FCF">
        <w:rPr>
          <w:rFonts w:ascii="Calibri" w:hAnsi="Calibri"/>
          <w:sz w:val="22"/>
          <w:szCs w:val="22"/>
          <w:u w:val="single"/>
        </w:rPr>
        <w:tab/>
        <w:t xml:space="preserve">       909</w:t>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u w:val="single"/>
        </w:rPr>
        <w:tab/>
      </w:r>
    </w:p>
    <w:p w:rsidR="00410FBF" w:rsidRPr="003E5D9D" w:rsidRDefault="00410FBF" w:rsidP="008C6BD1">
      <w:pPr>
        <w:ind w:left="720"/>
        <w:jc w:val="both"/>
      </w:pPr>
      <w:r w:rsidRPr="00410FBF">
        <w:rPr>
          <w:rFonts w:ascii="Calibri" w:hAnsi="Calibri"/>
          <w:sz w:val="22"/>
          <w:szCs w:val="22"/>
        </w:rPr>
        <w:t>Ukupno:</w:t>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004C2CBA">
        <w:rPr>
          <w:rFonts w:ascii="Calibri" w:hAnsi="Calibri"/>
          <w:sz w:val="22"/>
          <w:szCs w:val="22"/>
        </w:rPr>
        <w:t xml:space="preserve">    </w:t>
      </w:r>
      <w:r w:rsidR="008C6BD1">
        <w:rPr>
          <w:rFonts w:ascii="Calibri" w:hAnsi="Calibri"/>
          <w:sz w:val="22"/>
          <w:szCs w:val="22"/>
        </w:rPr>
        <w:t>270.301</w:t>
      </w:r>
      <w:r w:rsidR="004C2CBA">
        <w:rPr>
          <w:rFonts w:ascii="Calibri" w:hAnsi="Calibri"/>
          <w:sz w:val="22"/>
          <w:szCs w:val="22"/>
        </w:rPr>
        <w:tab/>
      </w:r>
      <w:r w:rsidR="004C2CBA">
        <w:rPr>
          <w:rFonts w:ascii="Calibri" w:hAnsi="Calibri"/>
          <w:sz w:val="22"/>
          <w:szCs w:val="22"/>
        </w:rPr>
        <w:tab/>
        <w:t>3</w:t>
      </w:r>
      <w:r w:rsidR="00DE193F">
        <w:rPr>
          <w:rFonts w:ascii="Calibri" w:hAnsi="Calibri"/>
          <w:sz w:val="22"/>
          <w:szCs w:val="22"/>
        </w:rPr>
        <w:t>05</w:t>
      </w:r>
      <w:r w:rsidR="004C2CBA">
        <w:rPr>
          <w:rFonts w:ascii="Calibri" w:hAnsi="Calibri"/>
          <w:sz w:val="22"/>
          <w:szCs w:val="22"/>
        </w:rPr>
        <w:t>.</w:t>
      </w:r>
      <w:r w:rsidR="00DE193F">
        <w:rPr>
          <w:rFonts w:ascii="Calibri" w:hAnsi="Calibri"/>
          <w:sz w:val="22"/>
          <w:szCs w:val="22"/>
        </w:rPr>
        <w:t>4</w:t>
      </w:r>
      <w:r w:rsidR="004C2CBA">
        <w:rPr>
          <w:rFonts w:ascii="Calibri" w:hAnsi="Calibri"/>
          <w:sz w:val="22"/>
          <w:szCs w:val="22"/>
        </w:rPr>
        <w:t>82</w:t>
      </w:r>
      <w:r w:rsidR="00C91FCF">
        <w:rPr>
          <w:rFonts w:ascii="Calibri" w:hAnsi="Calibri"/>
          <w:sz w:val="22"/>
          <w:szCs w:val="22"/>
        </w:rPr>
        <w:tab/>
        <w:t xml:space="preserve">  119</w:t>
      </w:r>
    </w:p>
    <w:p w:rsidR="00473330" w:rsidRDefault="00861C84" w:rsidP="00473330">
      <w:pPr>
        <w:pStyle w:val="Heading3"/>
        <w:numPr>
          <w:ilvl w:val="0"/>
          <w:numId w:val="0"/>
        </w:numPr>
        <w:ind w:left="720" w:hanging="720"/>
        <w:rPr>
          <w:rFonts w:ascii="Calibri" w:hAnsi="Calibri"/>
          <w:b w:val="0"/>
          <w:sz w:val="22"/>
          <w:szCs w:val="22"/>
          <w:u w:val="single"/>
        </w:rPr>
      </w:pPr>
      <w:r w:rsidRPr="002F28C3">
        <w:rPr>
          <w:rFonts w:ascii="Calibri" w:hAnsi="Calibri"/>
          <w:sz w:val="22"/>
          <w:szCs w:val="22"/>
          <w:u w:val="single"/>
        </w:rPr>
        <w:t>2.</w:t>
      </w:r>
      <w:r>
        <w:rPr>
          <w:rFonts w:ascii="Calibri" w:hAnsi="Calibri"/>
          <w:sz w:val="22"/>
          <w:szCs w:val="22"/>
          <w:u w:val="single"/>
        </w:rPr>
        <w:t>6</w:t>
      </w:r>
      <w:r w:rsidRPr="002F28C3">
        <w:rPr>
          <w:rFonts w:ascii="Calibri" w:hAnsi="Calibri"/>
          <w:sz w:val="22"/>
          <w:szCs w:val="22"/>
          <w:u w:val="single"/>
        </w:rPr>
        <w:t>.</w:t>
      </w:r>
      <w:r>
        <w:rPr>
          <w:rFonts w:ascii="Calibri" w:hAnsi="Calibri"/>
          <w:sz w:val="22"/>
          <w:szCs w:val="22"/>
          <w:u w:val="single"/>
        </w:rPr>
        <w:t>3</w:t>
      </w:r>
      <w:r w:rsidRPr="002F28C3">
        <w:rPr>
          <w:rFonts w:ascii="Calibri" w:hAnsi="Calibri"/>
          <w:sz w:val="22"/>
          <w:szCs w:val="22"/>
          <w:u w:val="single"/>
        </w:rPr>
        <w:t xml:space="preserve">. </w:t>
      </w:r>
      <w:r w:rsidR="00DE193F">
        <w:rPr>
          <w:rFonts w:ascii="Calibri" w:hAnsi="Calibri"/>
          <w:sz w:val="22"/>
          <w:szCs w:val="22"/>
          <w:u w:val="single"/>
        </w:rPr>
        <w:t>Obveze za poreze, doprinose i slična davanja</w:t>
      </w:r>
    </w:p>
    <w:p w:rsidR="00DE193F" w:rsidRPr="004C2CBA" w:rsidRDefault="00DE193F" w:rsidP="00DE193F">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DE193F" w:rsidRPr="005068CE" w:rsidRDefault="00DE193F" w:rsidP="00DE193F">
      <w:pPr>
        <w:numPr>
          <w:ilvl w:val="0"/>
          <w:numId w:val="32"/>
        </w:numPr>
        <w:jc w:val="both"/>
        <w:rPr>
          <w:rFonts w:ascii="Calibri" w:hAnsi="Calibri"/>
          <w:sz w:val="22"/>
          <w:szCs w:val="22"/>
        </w:rPr>
      </w:pPr>
      <w:r>
        <w:rPr>
          <w:rFonts w:ascii="Calibri" w:hAnsi="Calibri"/>
          <w:sz w:val="22"/>
          <w:szCs w:val="22"/>
        </w:rPr>
        <w:t xml:space="preserve">Obveza za razliku poreza i pretporeza </w:t>
      </w:r>
      <w:r w:rsidRPr="005068CE">
        <w:rPr>
          <w:rFonts w:ascii="Calibri" w:hAnsi="Calibri"/>
          <w:sz w:val="22"/>
          <w:szCs w:val="22"/>
        </w:rPr>
        <w:tab/>
      </w:r>
      <w:r w:rsidRPr="005068CE">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t xml:space="preserve">  30.808</w:t>
      </w:r>
      <w:r>
        <w:rPr>
          <w:rFonts w:ascii="Calibri" w:hAnsi="Calibri"/>
          <w:sz w:val="22"/>
          <w:szCs w:val="22"/>
        </w:rPr>
        <w:tab/>
        <w:t xml:space="preserve">       -</w:t>
      </w:r>
    </w:p>
    <w:p w:rsidR="00DE193F" w:rsidRPr="005068CE" w:rsidRDefault="00DE193F" w:rsidP="00DE193F">
      <w:pPr>
        <w:numPr>
          <w:ilvl w:val="0"/>
          <w:numId w:val="32"/>
        </w:numPr>
        <w:jc w:val="both"/>
        <w:rPr>
          <w:rFonts w:ascii="Calibri" w:hAnsi="Calibri"/>
          <w:sz w:val="22"/>
          <w:szCs w:val="22"/>
        </w:rPr>
      </w:pPr>
      <w:r>
        <w:rPr>
          <w:rFonts w:ascii="Calibri" w:hAnsi="Calibri"/>
          <w:sz w:val="22"/>
          <w:szCs w:val="22"/>
        </w:rPr>
        <w:t>Obveze za porez na dobitak</w:t>
      </w:r>
      <w:r w:rsidRPr="005068CE">
        <w:rPr>
          <w:rFonts w:ascii="Calibri" w:hAnsi="Calibri"/>
          <w:sz w:val="22"/>
          <w:szCs w:val="22"/>
        </w:rPr>
        <w:tab/>
      </w:r>
      <w:r>
        <w:rPr>
          <w:rFonts w:ascii="Calibri" w:hAnsi="Calibri"/>
          <w:sz w:val="22"/>
          <w:szCs w:val="22"/>
        </w:rPr>
        <w:tab/>
      </w:r>
      <w:r w:rsidRPr="005068CE">
        <w:rPr>
          <w:rFonts w:ascii="Calibri" w:hAnsi="Calibri"/>
          <w:sz w:val="22"/>
          <w:szCs w:val="22"/>
        </w:rPr>
        <w:tab/>
        <w:t xml:space="preserve">  </w:t>
      </w:r>
      <w:r>
        <w:rPr>
          <w:rFonts w:ascii="Calibri" w:hAnsi="Calibri"/>
          <w:sz w:val="22"/>
          <w:szCs w:val="22"/>
        </w:rPr>
        <w:t xml:space="preserve">      7</w:t>
      </w:r>
      <w:r w:rsidRPr="005068CE">
        <w:rPr>
          <w:rFonts w:ascii="Calibri" w:hAnsi="Calibri"/>
          <w:sz w:val="22"/>
          <w:szCs w:val="22"/>
        </w:rPr>
        <w:t>.</w:t>
      </w:r>
      <w:r>
        <w:rPr>
          <w:rFonts w:ascii="Calibri" w:hAnsi="Calibri"/>
          <w:sz w:val="22"/>
          <w:szCs w:val="22"/>
        </w:rPr>
        <w:t>065</w:t>
      </w:r>
      <w:r>
        <w:rPr>
          <w:rFonts w:ascii="Calibri" w:hAnsi="Calibri"/>
          <w:sz w:val="22"/>
          <w:szCs w:val="22"/>
        </w:rPr>
        <w:tab/>
      </w:r>
      <w:r>
        <w:rPr>
          <w:rFonts w:ascii="Calibri" w:hAnsi="Calibri"/>
          <w:sz w:val="22"/>
          <w:szCs w:val="22"/>
        </w:rPr>
        <w:tab/>
        <w:t xml:space="preserve">  13.905</w:t>
      </w:r>
      <w:r>
        <w:rPr>
          <w:rFonts w:ascii="Calibri" w:hAnsi="Calibri"/>
          <w:sz w:val="22"/>
          <w:szCs w:val="22"/>
        </w:rPr>
        <w:tab/>
        <w:t xml:space="preserve">  1</w:t>
      </w:r>
      <w:r w:rsidR="00030D04">
        <w:rPr>
          <w:rFonts w:ascii="Calibri" w:hAnsi="Calibri"/>
          <w:sz w:val="22"/>
          <w:szCs w:val="22"/>
        </w:rPr>
        <w:t>97</w:t>
      </w:r>
    </w:p>
    <w:p w:rsidR="00DE193F" w:rsidRPr="00C91FCF" w:rsidRDefault="00DE193F" w:rsidP="00DE193F">
      <w:pPr>
        <w:numPr>
          <w:ilvl w:val="0"/>
          <w:numId w:val="32"/>
        </w:numPr>
        <w:jc w:val="both"/>
        <w:rPr>
          <w:rFonts w:ascii="Calibri" w:hAnsi="Calibri"/>
          <w:sz w:val="22"/>
          <w:szCs w:val="22"/>
          <w:u w:val="single"/>
        </w:rPr>
      </w:pPr>
      <w:r>
        <w:rPr>
          <w:rFonts w:ascii="Calibri" w:hAnsi="Calibri"/>
          <w:sz w:val="22"/>
          <w:szCs w:val="22"/>
          <w:u w:val="single"/>
        </w:rPr>
        <w:t>Obveza za nadoknadu za šume</w:t>
      </w:r>
      <w:r w:rsidRPr="00C91FCF">
        <w:rPr>
          <w:rFonts w:ascii="Calibri" w:hAnsi="Calibri"/>
          <w:sz w:val="22"/>
          <w:szCs w:val="22"/>
          <w:u w:val="single"/>
        </w:rPr>
        <w:tab/>
      </w:r>
      <w:r>
        <w:rPr>
          <w:rFonts w:ascii="Calibri" w:hAnsi="Calibri"/>
          <w:sz w:val="22"/>
          <w:szCs w:val="22"/>
          <w:u w:val="single"/>
        </w:rPr>
        <w:tab/>
      </w:r>
      <w:r w:rsidRPr="00C91FCF">
        <w:rPr>
          <w:rFonts w:ascii="Calibri" w:hAnsi="Calibri"/>
          <w:sz w:val="22"/>
          <w:szCs w:val="22"/>
          <w:u w:val="single"/>
        </w:rPr>
        <w:tab/>
      </w:r>
      <w:r>
        <w:rPr>
          <w:rFonts w:ascii="Calibri" w:hAnsi="Calibri"/>
          <w:sz w:val="22"/>
          <w:szCs w:val="22"/>
          <w:u w:val="single"/>
        </w:rPr>
        <w:t xml:space="preserve">        2.120</w:t>
      </w:r>
      <w:r w:rsidRPr="00C91FCF">
        <w:rPr>
          <w:rFonts w:ascii="Calibri" w:hAnsi="Calibri"/>
          <w:sz w:val="22"/>
          <w:szCs w:val="22"/>
          <w:u w:val="single"/>
        </w:rPr>
        <w:tab/>
      </w:r>
      <w:r w:rsidRPr="00C91FCF">
        <w:rPr>
          <w:rFonts w:ascii="Calibri" w:hAnsi="Calibri"/>
          <w:sz w:val="22"/>
          <w:szCs w:val="22"/>
          <w:u w:val="single"/>
        </w:rPr>
        <w:tab/>
        <w:t xml:space="preserve">       </w:t>
      </w:r>
      <w:r>
        <w:rPr>
          <w:rFonts w:ascii="Calibri" w:hAnsi="Calibri"/>
          <w:sz w:val="22"/>
          <w:szCs w:val="22"/>
          <w:u w:val="single"/>
        </w:rPr>
        <w:t>856</w:t>
      </w:r>
      <w:r>
        <w:rPr>
          <w:rFonts w:ascii="Calibri" w:hAnsi="Calibri"/>
          <w:sz w:val="22"/>
          <w:szCs w:val="22"/>
          <w:u w:val="single"/>
        </w:rPr>
        <w:tab/>
      </w:r>
      <w:r>
        <w:rPr>
          <w:rFonts w:ascii="Calibri" w:hAnsi="Calibri"/>
          <w:sz w:val="22"/>
          <w:szCs w:val="22"/>
          <w:u w:val="single"/>
        </w:rPr>
        <w:tab/>
        <w:t xml:space="preserve">    </w:t>
      </w:r>
      <w:r w:rsidR="00030D04">
        <w:rPr>
          <w:rFonts w:ascii="Calibri" w:hAnsi="Calibri"/>
          <w:sz w:val="22"/>
          <w:szCs w:val="22"/>
          <w:u w:val="single"/>
        </w:rPr>
        <w:t>40</w:t>
      </w:r>
      <w:r>
        <w:rPr>
          <w:rFonts w:ascii="Calibri" w:hAnsi="Calibri"/>
          <w:sz w:val="22"/>
          <w:szCs w:val="22"/>
          <w:u w:val="single"/>
        </w:rPr>
        <w:tab/>
      </w:r>
    </w:p>
    <w:p w:rsidR="00DE193F" w:rsidRPr="003E5D9D" w:rsidRDefault="00DE193F" w:rsidP="00DE193F">
      <w:pPr>
        <w:ind w:left="720"/>
        <w:jc w:val="both"/>
      </w:pPr>
      <w:r w:rsidRPr="00410FBF">
        <w:rPr>
          <w:rFonts w:ascii="Calibri" w:hAnsi="Calibri"/>
          <w:sz w:val="22"/>
          <w:szCs w:val="22"/>
        </w:rPr>
        <w:t>Ukupno:</w:t>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Pr>
          <w:rFonts w:ascii="Calibri" w:hAnsi="Calibri"/>
          <w:sz w:val="22"/>
          <w:szCs w:val="22"/>
        </w:rPr>
        <w:t xml:space="preserve">        9.185</w:t>
      </w:r>
      <w:r>
        <w:rPr>
          <w:rFonts w:ascii="Calibri" w:hAnsi="Calibri"/>
          <w:sz w:val="22"/>
          <w:szCs w:val="22"/>
        </w:rPr>
        <w:tab/>
      </w:r>
      <w:r>
        <w:rPr>
          <w:rFonts w:ascii="Calibri" w:hAnsi="Calibri"/>
          <w:sz w:val="22"/>
          <w:szCs w:val="22"/>
        </w:rPr>
        <w:tab/>
        <w:t xml:space="preserve">  45.569 </w:t>
      </w:r>
      <w:r>
        <w:rPr>
          <w:rFonts w:ascii="Calibri" w:hAnsi="Calibri"/>
          <w:sz w:val="22"/>
          <w:szCs w:val="22"/>
        </w:rPr>
        <w:tab/>
        <w:t xml:space="preserve">  </w:t>
      </w:r>
      <w:r w:rsidR="00030D04">
        <w:rPr>
          <w:rFonts w:ascii="Calibri" w:hAnsi="Calibri"/>
          <w:sz w:val="22"/>
          <w:szCs w:val="22"/>
        </w:rPr>
        <w:t>496</w:t>
      </w:r>
    </w:p>
    <w:p w:rsidR="00DE193F" w:rsidRPr="003847AB" w:rsidRDefault="00DE193F" w:rsidP="00DE193F">
      <w:pPr>
        <w:pStyle w:val="Heading3"/>
        <w:numPr>
          <w:ilvl w:val="0"/>
          <w:numId w:val="0"/>
        </w:numPr>
        <w:ind w:left="720" w:hanging="720"/>
        <w:rPr>
          <w:rFonts w:ascii="Calibri" w:hAnsi="Calibri"/>
          <w:i/>
          <w:color w:val="FF0000"/>
          <w:sz w:val="22"/>
          <w:szCs w:val="22"/>
          <w:u w:val="single"/>
        </w:rPr>
      </w:pPr>
      <w:r w:rsidRPr="002F28C3">
        <w:rPr>
          <w:rFonts w:ascii="Calibri" w:hAnsi="Calibri"/>
          <w:sz w:val="22"/>
          <w:szCs w:val="22"/>
          <w:u w:val="single"/>
        </w:rPr>
        <w:t>2.</w:t>
      </w:r>
      <w:r>
        <w:rPr>
          <w:rFonts w:ascii="Calibri" w:hAnsi="Calibri"/>
          <w:sz w:val="22"/>
          <w:szCs w:val="22"/>
          <w:u w:val="single"/>
        </w:rPr>
        <w:t>6</w:t>
      </w:r>
      <w:r w:rsidRPr="002F28C3">
        <w:rPr>
          <w:rFonts w:ascii="Calibri" w:hAnsi="Calibri"/>
          <w:sz w:val="22"/>
          <w:szCs w:val="22"/>
          <w:u w:val="single"/>
        </w:rPr>
        <w:t>.</w:t>
      </w:r>
      <w:r>
        <w:rPr>
          <w:rFonts w:ascii="Calibri" w:hAnsi="Calibri"/>
          <w:sz w:val="22"/>
          <w:szCs w:val="22"/>
          <w:u w:val="single"/>
        </w:rPr>
        <w:t>4</w:t>
      </w:r>
      <w:r w:rsidRPr="002F28C3">
        <w:rPr>
          <w:rFonts w:ascii="Calibri" w:hAnsi="Calibri"/>
          <w:sz w:val="22"/>
          <w:szCs w:val="22"/>
          <w:u w:val="single"/>
        </w:rPr>
        <w:t xml:space="preserve">. </w:t>
      </w:r>
      <w:r>
        <w:rPr>
          <w:rFonts w:ascii="Calibri" w:hAnsi="Calibri"/>
          <w:sz w:val="22"/>
          <w:szCs w:val="22"/>
          <w:u w:val="single"/>
        </w:rPr>
        <w:t>Ostale kratkoročne obaveze</w:t>
      </w:r>
    </w:p>
    <w:p w:rsidR="00DE193F" w:rsidRPr="00410FBF" w:rsidRDefault="00DE193F" w:rsidP="00DE193F">
      <w:pPr>
        <w:jc w:val="both"/>
        <w:rPr>
          <w:rFonts w:ascii="Calibri" w:hAnsi="Calibri"/>
          <w:sz w:val="22"/>
          <w:szCs w:val="22"/>
        </w:rPr>
      </w:pPr>
      <w:r w:rsidRPr="00410FBF">
        <w:rPr>
          <w:rFonts w:ascii="Calibri" w:hAnsi="Calibri"/>
          <w:sz w:val="22"/>
          <w:szCs w:val="22"/>
        </w:rPr>
        <w:t xml:space="preserve">Kao ostala kratkoročna obaveza knjižena je fakturirana, a nenaplaćena Naknada za razvoj odvodnje u iznosu </w:t>
      </w:r>
      <w:r>
        <w:rPr>
          <w:rFonts w:ascii="Calibri" w:hAnsi="Calibri"/>
          <w:sz w:val="22"/>
          <w:szCs w:val="22"/>
        </w:rPr>
        <w:t>963</w:t>
      </w:r>
      <w:r w:rsidRPr="00410FBF">
        <w:rPr>
          <w:rFonts w:ascii="Calibri" w:hAnsi="Calibri"/>
          <w:sz w:val="22"/>
          <w:szCs w:val="22"/>
        </w:rPr>
        <w:t>.</w:t>
      </w:r>
      <w:r>
        <w:rPr>
          <w:rFonts w:ascii="Calibri" w:hAnsi="Calibri"/>
          <w:sz w:val="22"/>
          <w:szCs w:val="22"/>
        </w:rPr>
        <w:t>39</w:t>
      </w:r>
      <w:r w:rsidR="00EA0B2A">
        <w:rPr>
          <w:rFonts w:ascii="Calibri" w:hAnsi="Calibri"/>
          <w:sz w:val="22"/>
          <w:szCs w:val="22"/>
        </w:rPr>
        <w:t>2</w:t>
      </w:r>
      <w:r w:rsidRPr="00410FBF">
        <w:rPr>
          <w:rFonts w:ascii="Calibri" w:hAnsi="Calibri"/>
          <w:sz w:val="22"/>
          <w:szCs w:val="22"/>
        </w:rPr>
        <w:t xml:space="preserve"> kun</w:t>
      </w:r>
      <w:r>
        <w:rPr>
          <w:rFonts w:ascii="Calibri" w:hAnsi="Calibri"/>
          <w:sz w:val="22"/>
          <w:szCs w:val="22"/>
        </w:rPr>
        <w:t>a</w:t>
      </w:r>
      <w:r w:rsidRPr="00410FBF">
        <w:rPr>
          <w:rFonts w:ascii="Calibri" w:hAnsi="Calibri"/>
          <w:sz w:val="22"/>
          <w:szCs w:val="22"/>
        </w:rPr>
        <w:t xml:space="preserve">. </w:t>
      </w:r>
      <w:r>
        <w:rPr>
          <w:rFonts w:ascii="Calibri" w:hAnsi="Calibri"/>
          <w:sz w:val="22"/>
          <w:szCs w:val="22"/>
        </w:rPr>
        <w:t>U odnosu na 2014. g.</w:t>
      </w:r>
      <w:r w:rsidR="00EA0B2A">
        <w:rPr>
          <w:rFonts w:ascii="Calibri" w:hAnsi="Calibri"/>
          <w:sz w:val="22"/>
          <w:szCs w:val="22"/>
        </w:rPr>
        <w:t>,</w:t>
      </w:r>
      <w:r>
        <w:rPr>
          <w:rFonts w:ascii="Calibri" w:hAnsi="Calibri"/>
          <w:sz w:val="22"/>
          <w:szCs w:val="22"/>
        </w:rPr>
        <w:t xml:space="preserve"> </w:t>
      </w:r>
      <w:r w:rsidR="00EA0B2A">
        <w:rPr>
          <w:rFonts w:ascii="Calibri" w:hAnsi="Calibri"/>
          <w:sz w:val="22"/>
          <w:szCs w:val="22"/>
        </w:rPr>
        <w:t xml:space="preserve">kada je iznosila 423.585 kuna, </w:t>
      </w:r>
      <w:r>
        <w:rPr>
          <w:rFonts w:ascii="Calibri" w:hAnsi="Calibri"/>
          <w:sz w:val="22"/>
          <w:szCs w:val="22"/>
        </w:rPr>
        <w:t xml:space="preserve">to je porast od 135% iz razloga što je Gradsko vijeće Grada Samoboru donijelo Odluku o povećanju naknade za razvoj na način da je naknada za razvoj vodoopskrbe umanjena u korist naknade za razvoj odvodnje. </w:t>
      </w:r>
      <w:r w:rsidRPr="00410FBF">
        <w:rPr>
          <w:rFonts w:ascii="Calibri" w:hAnsi="Calibri"/>
          <w:sz w:val="22"/>
          <w:szCs w:val="22"/>
        </w:rPr>
        <w:t xml:space="preserve">Fakturiranje ove naknade vrši </w:t>
      </w:r>
      <w:r w:rsidRPr="00410FBF">
        <w:rPr>
          <w:rFonts w:ascii="Calibri" w:hAnsi="Calibri"/>
          <w:sz w:val="22"/>
          <w:szCs w:val="22"/>
        </w:rPr>
        <w:lastRenderedPageBreak/>
        <w:t>Vodoopskrba i odvodnja d.o.o. Zagreb, a naplaćena se koristi za izgradnju kanalizacijske infrastrukture na području Grada Samobora.</w:t>
      </w:r>
    </w:p>
    <w:p w:rsidR="00030D04" w:rsidRPr="00410FBF" w:rsidRDefault="00030D04" w:rsidP="00473330">
      <w:pPr>
        <w:jc w:val="both"/>
        <w:rPr>
          <w:rFonts w:ascii="Calibri" w:hAnsi="Calibri"/>
          <w:sz w:val="22"/>
          <w:szCs w:val="22"/>
        </w:rPr>
      </w:pPr>
    </w:p>
    <w:p w:rsidR="00CE4F8B" w:rsidRPr="005068CE" w:rsidRDefault="00473330" w:rsidP="00CE4F8B">
      <w:pPr>
        <w:pStyle w:val="Heading1"/>
        <w:numPr>
          <w:ilvl w:val="0"/>
          <w:numId w:val="0"/>
        </w:numPr>
        <w:ind w:left="432" w:hanging="432"/>
        <w:rPr>
          <w:rFonts w:ascii="Calibri" w:hAnsi="Calibri"/>
          <w:sz w:val="22"/>
          <w:szCs w:val="22"/>
          <w:u w:val="single"/>
        </w:rPr>
      </w:pPr>
      <w:bookmarkStart w:id="22" w:name="_Ref410197587"/>
      <w:r w:rsidRPr="005068CE">
        <w:rPr>
          <w:rFonts w:ascii="Calibri" w:hAnsi="Calibri"/>
          <w:sz w:val="22"/>
          <w:szCs w:val="22"/>
          <w:u w:val="single"/>
        </w:rPr>
        <w:t>2</w:t>
      </w:r>
      <w:r w:rsidR="00CE4F8B" w:rsidRPr="005068CE">
        <w:rPr>
          <w:rFonts w:ascii="Calibri" w:hAnsi="Calibri"/>
          <w:sz w:val="22"/>
          <w:szCs w:val="22"/>
          <w:u w:val="single"/>
        </w:rPr>
        <w:t>.</w:t>
      </w:r>
      <w:r w:rsidR="00C33FBC">
        <w:rPr>
          <w:rFonts w:ascii="Calibri" w:hAnsi="Calibri"/>
          <w:sz w:val="22"/>
          <w:szCs w:val="22"/>
          <w:u w:val="single"/>
        </w:rPr>
        <w:t>7</w:t>
      </w:r>
      <w:r w:rsidR="00CE4F8B" w:rsidRPr="005068CE">
        <w:rPr>
          <w:rFonts w:ascii="Calibri" w:hAnsi="Calibri"/>
          <w:sz w:val="22"/>
          <w:szCs w:val="22"/>
          <w:u w:val="single"/>
        </w:rPr>
        <w:t>. ODGOĐENO PLAĆANJE TROŠKOVA I PRIHODI BUDUĆEG RAZDOBLJA</w:t>
      </w:r>
      <w:bookmarkEnd w:id="22"/>
    </w:p>
    <w:p w:rsidR="00CE4F8B" w:rsidRPr="005068CE" w:rsidRDefault="00CE4F8B" w:rsidP="000D7742">
      <w:pPr>
        <w:pStyle w:val="BodyText"/>
        <w:jc w:val="both"/>
        <w:rPr>
          <w:rFonts w:ascii="Calibri" w:hAnsi="Calibri"/>
          <w:sz w:val="22"/>
          <w:szCs w:val="22"/>
        </w:rPr>
      </w:pPr>
      <w:r w:rsidRPr="005068CE">
        <w:rPr>
          <w:rFonts w:ascii="Calibri" w:hAnsi="Calibri"/>
          <w:sz w:val="22"/>
          <w:szCs w:val="22"/>
        </w:rPr>
        <w:t>Prema HSFI – 15 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A24559" w:rsidRDefault="00CE4F8B" w:rsidP="005F324C">
      <w:pPr>
        <w:rPr>
          <w:rFonts w:ascii="Calibri" w:hAnsi="Calibri"/>
          <w:sz w:val="22"/>
          <w:szCs w:val="22"/>
        </w:rPr>
      </w:pPr>
      <w:r w:rsidRPr="005068CE">
        <w:rPr>
          <w:rFonts w:ascii="Calibri" w:hAnsi="Calibri"/>
          <w:sz w:val="22"/>
          <w:szCs w:val="22"/>
        </w:rPr>
        <w:t>Odgođeno plaćanje troškova i prihod budućeg razdoblja iskazan u bilanci na dan 31.12.201</w:t>
      </w:r>
      <w:r w:rsidR="00C91FCF">
        <w:rPr>
          <w:rFonts w:ascii="Calibri" w:hAnsi="Calibri"/>
          <w:sz w:val="22"/>
          <w:szCs w:val="22"/>
        </w:rPr>
        <w:t>5</w:t>
      </w:r>
      <w:r w:rsidRPr="005068CE">
        <w:rPr>
          <w:rFonts w:ascii="Calibri" w:hAnsi="Calibri"/>
          <w:sz w:val="22"/>
          <w:szCs w:val="22"/>
        </w:rPr>
        <w:t>. godine odnosi se na:</w:t>
      </w:r>
    </w:p>
    <w:p w:rsidR="005F324C" w:rsidRPr="0051008A" w:rsidRDefault="00A24559" w:rsidP="005F324C">
      <w:pPr>
        <w:rPr>
          <w:rFonts w:ascii="Calibri" w:hAnsi="Calibri"/>
          <w:sz w:val="22"/>
          <w:szCs w:val="22"/>
          <w:u w:val="single"/>
        </w:rPr>
      </w:pPr>
      <w:r w:rsidRPr="00A24559">
        <w:rPr>
          <w:rFonts w:ascii="Calibri" w:hAnsi="Calibri"/>
          <w:sz w:val="22"/>
          <w:szCs w:val="22"/>
        </w:rPr>
        <w:tab/>
      </w:r>
      <w:r w:rsidR="005F324C" w:rsidRPr="0051008A">
        <w:rPr>
          <w:rFonts w:ascii="Calibri" w:hAnsi="Calibri"/>
          <w:sz w:val="22"/>
          <w:szCs w:val="22"/>
          <w:u w:val="single"/>
        </w:rPr>
        <w:tab/>
      </w:r>
      <w:r w:rsidR="005F324C" w:rsidRPr="0051008A">
        <w:rPr>
          <w:rFonts w:ascii="Calibri" w:hAnsi="Calibri"/>
          <w:sz w:val="22"/>
          <w:szCs w:val="22"/>
          <w:u w:val="single"/>
        </w:rPr>
        <w:tab/>
      </w:r>
      <w:r w:rsidR="005F324C" w:rsidRPr="0051008A">
        <w:rPr>
          <w:rFonts w:ascii="Calibri" w:hAnsi="Calibri"/>
          <w:sz w:val="22"/>
          <w:szCs w:val="22"/>
          <w:u w:val="single"/>
        </w:rPr>
        <w:tab/>
      </w:r>
      <w:r w:rsidR="005F324C" w:rsidRPr="0051008A">
        <w:rPr>
          <w:rFonts w:ascii="Calibri" w:hAnsi="Calibri"/>
          <w:sz w:val="22"/>
          <w:szCs w:val="22"/>
          <w:u w:val="single"/>
        </w:rPr>
        <w:tab/>
      </w:r>
      <w:r w:rsidR="005F324C">
        <w:rPr>
          <w:rFonts w:ascii="Calibri" w:hAnsi="Calibri"/>
          <w:sz w:val="22"/>
          <w:szCs w:val="22"/>
          <w:u w:val="single"/>
        </w:rPr>
        <w:tab/>
      </w:r>
      <w:r w:rsidR="005F324C">
        <w:rPr>
          <w:rFonts w:ascii="Calibri" w:hAnsi="Calibri"/>
          <w:sz w:val="22"/>
          <w:szCs w:val="22"/>
          <w:u w:val="single"/>
        </w:rPr>
        <w:tab/>
      </w:r>
      <w:r w:rsidR="005F324C">
        <w:rPr>
          <w:rFonts w:ascii="Calibri" w:hAnsi="Calibri"/>
          <w:sz w:val="22"/>
          <w:szCs w:val="22"/>
          <w:u w:val="single"/>
        </w:rPr>
        <w:tab/>
      </w:r>
      <w:r w:rsidR="005F324C" w:rsidRPr="0051008A">
        <w:rPr>
          <w:rFonts w:ascii="Calibri" w:hAnsi="Calibri"/>
          <w:sz w:val="22"/>
          <w:szCs w:val="22"/>
          <w:u w:val="single"/>
        </w:rPr>
        <w:t>31.12.201</w:t>
      </w:r>
      <w:r w:rsidR="00C91FCF">
        <w:rPr>
          <w:rFonts w:ascii="Calibri" w:hAnsi="Calibri"/>
          <w:sz w:val="22"/>
          <w:szCs w:val="22"/>
          <w:u w:val="single"/>
        </w:rPr>
        <w:t>4</w:t>
      </w:r>
      <w:r w:rsidR="005F324C" w:rsidRPr="0051008A">
        <w:rPr>
          <w:rFonts w:ascii="Calibri" w:hAnsi="Calibri"/>
          <w:sz w:val="22"/>
          <w:szCs w:val="22"/>
          <w:u w:val="single"/>
        </w:rPr>
        <w:t>.</w:t>
      </w:r>
      <w:r w:rsidR="005F324C" w:rsidRPr="0051008A">
        <w:rPr>
          <w:rFonts w:ascii="Calibri" w:hAnsi="Calibri"/>
          <w:sz w:val="22"/>
          <w:szCs w:val="22"/>
          <w:u w:val="single"/>
        </w:rPr>
        <w:tab/>
        <w:t>31.12.201</w:t>
      </w:r>
      <w:r w:rsidR="001E2293">
        <w:rPr>
          <w:rFonts w:ascii="Calibri" w:hAnsi="Calibri"/>
          <w:sz w:val="22"/>
          <w:szCs w:val="22"/>
          <w:u w:val="single"/>
        </w:rPr>
        <w:t>5</w:t>
      </w:r>
      <w:r w:rsidR="005F324C" w:rsidRPr="0051008A">
        <w:rPr>
          <w:rFonts w:ascii="Calibri" w:hAnsi="Calibri"/>
          <w:sz w:val="22"/>
          <w:szCs w:val="22"/>
          <w:u w:val="single"/>
        </w:rPr>
        <w:t>.</w:t>
      </w:r>
      <w:r w:rsidR="005F324C" w:rsidRPr="0051008A">
        <w:rPr>
          <w:rFonts w:ascii="Calibri" w:hAnsi="Calibri"/>
          <w:sz w:val="22"/>
          <w:szCs w:val="22"/>
          <w:u w:val="single"/>
        </w:rPr>
        <w:tab/>
        <w:t>Index</w:t>
      </w:r>
    </w:p>
    <w:p w:rsidR="00314D14" w:rsidRDefault="00CE4F8B" w:rsidP="000D29F3">
      <w:pPr>
        <w:pStyle w:val="ListParagraph"/>
        <w:widowControl w:val="0"/>
        <w:numPr>
          <w:ilvl w:val="0"/>
          <w:numId w:val="32"/>
        </w:numPr>
        <w:contextualSpacing/>
        <w:rPr>
          <w:rFonts w:ascii="Calibri" w:hAnsi="Calibri"/>
          <w:sz w:val="22"/>
          <w:szCs w:val="22"/>
        </w:rPr>
      </w:pPr>
      <w:r w:rsidRPr="00314D14">
        <w:rPr>
          <w:rFonts w:ascii="Calibri" w:hAnsi="Calibri"/>
          <w:sz w:val="22"/>
          <w:szCs w:val="22"/>
        </w:rPr>
        <w:t>Neutrošena Naknada za razvoj odvodnje</w:t>
      </w:r>
      <w:r w:rsidRPr="00314D14">
        <w:rPr>
          <w:rFonts w:ascii="Calibri" w:hAnsi="Calibri"/>
          <w:sz w:val="22"/>
          <w:szCs w:val="22"/>
        </w:rPr>
        <w:tab/>
      </w:r>
      <w:r w:rsidRPr="00314D14">
        <w:rPr>
          <w:rFonts w:ascii="Calibri" w:hAnsi="Calibri"/>
          <w:sz w:val="22"/>
          <w:szCs w:val="22"/>
        </w:rPr>
        <w:tab/>
      </w:r>
      <w:r w:rsidR="005F324C" w:rsidRPr="00314D14">
        <w:rPr>
          <w:rFonts w:ascii="Calibri" w:hAnsi="Calibri"/>
          <w:sz w:val="22"/>
          <w:szCs w:val="22"/>
        </w:rPr>
        <w:t xml:space="preserve">  </w:t>
      </w:r>
      <w:r w:rsidR="001E2293" w:rsidRPr="00314D14">
        <w:rPr>
          <w:rFonts w:ascii="Calibri" w:hAnsi="Calibri"/>
          <w:sz w:val="22"/>
          <w:szCs w:val="22"/>
        </w:rPr>
        <w:t>2.273.</w:t>
      </w:r>
      <w:r w:rsidR="001E2293">
        <w:rPr>
          <w:rFonts w:ascii="Calibri" w:hAnsi="Calibri"/>
          <w:sz w:val="22"/>
          <w:szCs w:val="22"/>
        </w:rPr>
        <w:t>322</w:t>
      </w:r>
      <w:r w:rsidRPr="00314D14">
        <w:rPr>
          <w:rFonts w:ascii="Calibri" w:hAnsi="Calibri"/>
          <w:sz w:val="22"/>
          <w:szCs w:val="22"/>
        </w:rPr>
        <w:tab/>
        <w:t xml:space="preserve">  </w:t>
      </w:r>
      <w:r w:rsidR="000D7742" w:rsidRPr="00314D14">
        <w:rPr>
          <w:rFonts w:ascii="Calibri" w:hAnsi="Calibri"/>
          <w:sz w:val="22"/>
          <w:szCs w:val="22"/>
        </w:rPr>
        <w:t>2</w:t>
      </w:r>
      <w:r w:rsidRPr="00314D14">
        <w:rPr>
          <w:rFonts w:ascii="Calibri" w:hAnsi="Calibri"/>
          <w:sz w:val="22"/>
          <w:szCs w:val="22"/>
        </w:rPr>
        <w:t>.</w:t>
      </w:r>
      <w:r w:rsidR="00D51D9E">
        <w:rPr>
          <w:rFonts w:ascii="Calibri" w:hAnsi="Calibri"/>
          <w:sz w:val="22"/>
          <w:szCs w:val="22"/>
        </w:rPr>
        <w:t>478.019</w:t>
      </w:r>
      <w:r w:rsidR="008926B6">
        <w:rPr>
          <w:rFonts w:ascii="Calibri" w:hAnsi="Calibri"/>
          <w:sz w:val="22"/>
          <w:szCs w:val="22"/>
        </w:rPr>
        <w:tab/>
        <w:t xml:space="preserve">   1</w:t>
      </w:r>
      <w:r w:rsidR="00CC451C">
        <w:rPr>
          <w:rFonts w:ascii="Calibri" w:hAnsi="Calibri"/>
          <w:sz w:val="22"/>
          <w:szCs w:val="22"/>
        </w:rPr>
        <w:t>09</w:t>
      </w:r>
    </w:p>
    <w:p w:rsidR="00A24559" w:rsidRPr="00A24559" w:rsidRDefault="00A24559" w:rsidP="00A24559">
      <w:pPr>
        <w:pStyle w:val="ListParagraph"/>
        <w:widowControl w:val="0"/>
        <w:numPr>
          <w:ilvl w:val="0"/>
          <w:numId w:val="32"/>
        </w:numPr>
        <w:contextualSpacing/>
        <w:rPr>
          <w:rFonts w:ascii="Calibri" w:hAnsi="Calibri"/>
          <w:sz w:val="22"/>
          <w:szCs w:val="22"/>
          <w:u w:val="single"/>
        </w:rPr>
      </w:pPr>
      <w:r w:rsidRPr="00314D14">
        <w:rPr>
          <w:rFonts w:ascii="Calibri" w:hAnsi="Calibri"/>
          <w:sz w:val="22"/>
          <w:szCs w:val="22"/>
        </w:rPr>
        <w:t>Odgođeno priznavanje prihoda investicija u tijeku</w:t>
      </w:r>
      <w:r w:rsidRPr="00314D14">
        <w:rPr>
          <w:rFonts w:ascii="Calibri" w:hAnsi="Calibri"/>
          <w:sz w:val="22"/>
          <w:szCs w:val="22"/>
        </w:rPr>
        <w:tab/>
      </w:r>
      <w:r w:rsidR="001E2293" w:rsidRPr="00314D14">
        <w:rPr>
          <w:rFonts w:ascii="Calibri" w:hAnsi="Calibri"/>
          <w:color w:val="000000"/>
          <w:sz w:val="22"/>
          <w:szCs w:val="22"/>
        </w:rPr>
        <w:t>12.90</w:t>
      </w:r>
      <w:r w:rsidR="001E2293">
        <w:rPr>
          <w:rFonts w:ascii="Calibri" w:hAnsi="Calibri"/>
          <w:color w:val="000000"/>
          <w:sz w:val="22"/>
          <w:szCs w:val="22"/>
        </w:rPr>
        <w:t>1</w:t>
      </w:r>
      <w:r w:rsidR="001E2293" w:rsidRPr="00314D14">
        <w:rPr>
          <w:rFonts w:ascii="Calibri" w:hAnsi="Calibri"/>
          <w:color w:val="000000"/>
          <w:sz w:val="22"/>
          <w:szCs w:val="22"/>
        </w:rPr>
        <w:t>.5</w:t>
      </w:r>
      <w:r w:rsidR="001E2293">
        <w:rPr>
          <w:rFonts w:ascii="Calibri" w:hAnsi="Calibri"/>
          <w:color w:val="000000"/>
          <w:sz w:val="22"/>
          <w:szCs w:val="22"/>
        </w:rPr>
        <w:t>88</w:t>
      </w:r>
      <w:r w:rsidRPr="00314D14">
        <w:rPr>
          <w:rFonts w:ascii="Calibri" w:hAnsi="Calibri"/>
          <w:sz w:val="22"/>
          <w:szCs w:val="22"/>
        </w:rPr>
        <w:tab/>
      </w:r>
      <w:r w:rsidR="00D51D9E" w:rsidRPr="00314D14">
        <w:rPr>
          <w:rFonts w:ascii="Calibri" w:hAnsi="Calibri"/>
          <w:color w:val="000000"/>
          <w:sz w:val="22"/>
          <w:szCs w:val="22"/>
        </w:rPr>
        <w:t>1</w:t>
      </w:r>
      <w:r w:rsidR="00D51D9E">
        <w:rPr>
          <w:rFonts w:ascii="Calibri" w:hAnsi="Calibri"/>
          <w:color w:val="000000"/>
          <w:sz w:val="22"/>
          <w:szCs w:val="22"/>
        </w:rPr>
        <w:t>3</w:t>
      </w:r>
      <w:r w:rsidR="00D51D9E" w:rsidRPr="00314D14">
        <w:rPr>
          <w:rFonts w:ascii="Calibri" w:hAnsi="Calibri"/>
          <w:color w:val="000000"/>
          <w:sz w:val="22"/>
          <w:szCs w:val="22"/>
        </w:rPr>
        <w:t>.</w:t>
      </w:r>
      <w:r w:rsidR="00D51D9E">
        <w:rPr>
          <w:rFonts w:ascii="Calibri" w:hAnsi="Calibri"/>
          <w:color w:val="000000"/>
          <w:sz w:val="22"/>
          <w:szCs w:val="22"/>
        </w:rPr>
        <w:t>010.673</w:t>
      </w:r>
      <w:r>
        <w:rPr>
          <w:rFonts w:ascii="Calibri" w:hAnsi="Calibri"/>
          <w:color w:val="000000"/>
          <w:sz w:val="22"/>
          <w:szCs w:val="22"/>
        </w:rPr>
        <w:tab/>
        <w:t xml:space="preserve">   </w:t>
      </w:r>
      <w:r w:rsidR="00CC451C">
        <w:rPr>
          <w:rFonts w:ascii="Calibri" w:hAnsi="Calibri"/>
          <w:color w:val="000000"/>
          <w:sz w:val="22"/>
          <w:szCs w:val="22"/>
        </w:rPr>
        <w:t>101</w:t>
      </w:r>
    </w:p>
    <w:p w:rsidR="00A24559" w:rsidRPr="00A24559" w:rsidRDefault="00CE4F8B" w:rsidP="00A24559">
      <w:pPr>
        <w:pStyle w:val="ListParagraph"/>
        <w:widowControl w:val="0"/>
        <w:numPr>
          <w:ilvl w:val="0"/>
          <w:numId w:val="32"/>
        </w:numPr>
        <w:contextualSpacing/>
        <w:rPr>
          <w:rFonts w:ascii="Calibri" w:hAnsi="Calibri"/>
          <w:sz w:val="22"/>
          <w:szCs w:val="22"/>
        </w:rPr>
      </w:pPr>
      <w:r w:rsidRPr="00314D14">
        <w:rPr>
          <w:rFonts w:ascii="Calibri" w:hAnsi="Calibri"/>
          <w:sz w:val="22"/>
          <w:szCs w:val="22"/>
        </w:rPr>
        <w:t>Odgođeno priznavanje prihoda kanalizacija u upotrebi</w:t>
      </w:r>
      <w:r w:rsidRPr="00314D14">
        <w:rPr>
          <w:rFonts w:ascii="Calibri" w:hAnsi="Calibri"/>
          <w:sz w:val="22"/>
          <w:szCs w:val="22"/>
        </w:rPr>
        <w:tab/>
      </w:r>
      <w:r w:rsidR="001E2293" w:rsidRPr="00314D14">
        <w:rPr>
          <w:rFonts w:ascii="Calibri" w:hAnsi="Calibri"/>
          <w:sz w:val="22"/>
          <w:szCs w:val="22"/>
        </w:rPr>
        <w:t>54.738.</w:t>
      </w:r>
      <w:r w:rsidR="001E2293">
        <w:rPr>
          <w:rFonts w:ascii="Calibri" w:hAnsi="Calibri"/>
          <w:sz w:val="22"/>
          <w:szCs w:val="22"/>
        </w:rPr>
        <w:t>086</w:t>
      </w:r>
      <w:r w:rsidRPr="00314D14">
        <w:rPr>
          <w:rFonts w:ascii="Calibri" w:hAnsi="Calibri"/>
          <w:sz w:val="22"/>
          <w:szCs w:val="22"/>
        </w:rPr>
        <w:tab/>
        <w:t>5</w:t>
      </w:r>
      <w:r w:rsidR="00D51D9E">
        <w:rPr>
          <w:rFonts w:ascii="Calibri" w:hAnsi="Calibri"/>
          <w:sz w:val="22"/>
          <w:szCs w:val="22"/>
        </w:rPr>
        <w:t>6</w:t>
      </w:r>
      <w:r w:rsidRPr="00314D14">
        <w:rPr>
          <w:rFonts w:ascii="Calibri" w:hAnsi="Calibri"/>
          <w:sz w:val="22"/>
          <w:szCs w:val="22"/>
        </w:rPr>
        <w:t>.</w:t>
      </w:r>
      <w:r w:rsidR="00D51D9E">
        <w:rPr>
          <w:rFonts w:ascii="Calibri" w:hAnsi="Calibri"/>
          <w:sz w:val="22"/>
          <w:szCs w:val="22"/>
        </w:rPr>
        <w:t>309</w:t>
      </w:r>
      <w:r w:rsidRPr="00314D14">
        <w:rPr>
          <w:rFonts w:ascii="Calibri" w:hAnsi="Calibri"/>
          <w:sz w:val="22"/>
          <w:szCs w:val="22"/>
        </w:rPr>
        <w:t>.</w:t>
      </w:r>
      <w:r w:rsidR="00D51D9E">
        <w:rPr>
          <w:rFonts w:ascii="Calibri" w:hAnsi="Calibri"/>
          <w:sz w:val="22"/>
          <w:szCs w:val="22"/>
        </w:rPr>
        <w:t>155</w:t>
      </w:r>
      <w:r w:rsidR="008926B6">
        <w:rPr>
          <w:rFonts w:ascii="Calibri" w:hAnsi="Calibri"/>
          <w:sz w:val="22"/>
          <w:szCs w:val="22"/>
        </w:rPr>
        <w:tab/>
        <w:t xml:space="preserve">   10</w:t>
      </w:r>
      <w:r w:rsidR="00CC451C">
        <w:rPr>
          <w:rFonts w:ascii="Calibri" w:hAnsi="Calibri"/>
          <w:sz w:val="22"/>
          <w:szCs w:val="22"/>
        </w:rPr>
        <w:t>3</w:t>
      </w:r>
    </w:p>
    <w:p w:rsidR="00314D14" w:rsidRPr="00314D14" w:rsidRDefault="00CE4F8B" w:rsidP="000D29F3">
      <w:pPr>
        <w:pStyle w:val="ListParagraph"/>
        <w:widowControl w:val="0"/>
        <w:numPr>
          <w:ilvl w:val="0"/>
          <w:numId w:val="32"/>
        </w:numPr>
        <w:contextualSpacing/>
        <w:rPr>
          <w:rFonts w:ascii="Calibri" w:hAnsi="Calibri"/>
          <w:sz w:val="22"/>
          <w:szCs w:val="22"/>
          <w:u w:val="single"/>
        </w:rPr>
      </w:pPr>
      <w:r w:rsidRPr="00314D14">
        <w:rPr>
          <w:rFonts w:ascii="Calibri" w:hAnsi="Calibri"/>
          <w:sz w:val="22"/>
          <w:szCs w:val="22"/>
        </w:rPr>
        <w:t xml:space="preserve">Odgođeno priznavanje prihoda </w:t>
      </w:r>
      <w:r w:rsidR="00D51D9E">
        <w:rPr>
          <w:rFonts w:ascii="Calibri" w:hAnsi="Calibri"/>
          <w:sz w:val="22"/>
          <w:szCs w:val="22"/>
        </w:rPr>
        <w:t>nekretnine u pripremi</w:t>
      </w:r>
      <w:r w:rsidRPr="00314D14">
        <w:rPr>
          <w:rFonts w:ascii="Calibri" w:hAnsi="Calibri"/>
          <w:sz w:val="22"/>
          <w:szCs w:val="22"/>
        </w:rPr>
        <w:tab/>
      </w:r>
      <w:r w:rsidR="00D51D9E">
        <w:rPr>
          <w:rFonts w:ascii="Calibri" w:hAnsi="Calibri"/>
          <w:sz w:val="22"/>
          <w:szCs w:val="22"/>
        </w:rPr>
        <w:t xml:space="preserve">                  </w:t>
      </w:r>
      <w:r w:rsidR="00D51D9E">
        <w:rPr>
          <w:rFonts w:ascii="Calibri" w:hAnsi="Calibri"/>
          <w:color w:val="000000"/>
          <w:sz w:val="22"/>
          <w:szCs w:val="22"/>
        </w:rPr>
        <w:t>-</w:t>
      </w:r>
      <w:r w:rsidRPr="00314D14">
        <w:rPr>
          <w:rFonts w:ascii="Calibri" w:hAnsi="Calibri"/>
          <w:sz w:val="22"/>
          <w:szCs w:val="22"/>
        </w:rPr>
        <w:tab/>
      </w:r>
      <w:r w:rsidR="00D51D9E">
        <w:rPr>
          <w:rFonts w:ascii="Calibri" w:hAnsi="Calibri"/>
          <w:sz w:val="22"/>
          <w:szCs w:val="22"/>
        </w:rPr>
        <w:t xml:space="preserve">      </w:t>
      </w:r>
      <w:r w:rsidR="00D51D9E">
        <w:rPr>
          <w:rFonts w:ascii="Calibri" w:hAnsi="Calibri"/>
          <w:color w:val="000000"/>
          <w:sz w:val="22"/>
          <w:szCs w:val="22"/>
        </w:rPr>
        <w:t>960.19</w:t>
      </w:r>
      <w:r w:rsidR="00EA0B2A">
        <w:rPr>
          <w:rFonts w:ascii="Calibri" w:hAnsi="Calibri"/>
          <w:color w:val="000000"/>
          <w:sz w:val="22"/>
          <w:szCs w:val="22"/>
        </w:rPr>
        <w:t>5</w:t>
      </w:r>
      <w:r w:rsidR="008926B6">
        <w:rPr>
          <w:rFonts w:ascii="Calibri" w:hAnsi="Calibri"/>
          <w:color w:val="000000"/>
          <w:sz w:val="22"/>
          <w:szCs w:val="22"/>
        </w:rPr>
        <w:tab/>
        <w:t xml:space="preserve">     </w:t>
      </w:r>
      <w:r w:rsidR="00D51D9E">
        <w:rPr>
          <w:rFonts w:ascii="Calibri" w:hAnsi="Calibri"/>
          <w:color w:val="000000"/>
          <w:sz w:val="22"/>
          <w:szCs w:val="22"/>
        </w:rPr>
        <w:t xml:space="preserve">   -</w:t>
      </w:r>
    </w:p>
    <w:p w:rsidR="00536F99" w:rsidRPr="00314D14" w:rsidRDefault="00536F99" w:rsidP="000D29F3">
      <w:pPr>
        <w:pStyle w:val="ListParagraph"/>
        <w:widowControl w:val="0"/>
        <w:numPr>
          <w:ilvl w:val="0"/>
          <w:numId w:val="32"/>
        </w:numPr>
        <w:contextualSpacing/>
        <w:rPr>
          <w:rFonts w:ascii="Calibri" w:hAnsi="Calibri"/>
          <w:sz w:val="22"/>
          <w:szCs w:val="22"/>
          <w:u w:val="single"/>
        </w:rPr>
      </w:pPr>
      <w:r w:rsidRPr="00314D14">
        <w:rPr>
          <w:rFonts w:ascii="Calibri" w:hAnsi="Calibri"/>
          <w:sz w:val="22"/>
          <w:szCs w:val="22"/>
          <w:u w:val="single"/>
        </w:rPr>
        <w:t>Obračunani troškovi za koje nije primljena faktura</w:t>
      </w:r>
      <w:r w:rsidRPr="00314D14">
        <w:rPr>
          <w:rFonts w:ascii="Calibri" w:hAnsi="Calibri"/>
          <w:sz w:val="22"/>
          <w:szCs w:val="22"/>
          <w:u w:val="single"/>
        </w:rPr>
        <w:tab/>
      </w:r>
      <w:r w:rsidR="001E2293" w:rsidRPr="00314D14">
        <w:rPr>
          <w:rFonts w:ascii="Calibri" w:hAnsi="Calibri"/>
          <w:sz w:val="22"/>
          <w:szCs w:val="22"/>
          <w:u w:val="single"/>
        </w:rPr>
        <w:t xml:space="preserve">          3.769</w:t>
      </w:r>
      <w:r w:rsidRPr="00314D14">
        <w:rPr>
          <w:rFonts w:ascii="Calibri" w:hAnsi="Calibri"/>
          <w:sz w:val="22"/>
          <w:szCs w:val="22"/>
          <w:u w:val="single"/>
        </w:rPr>
        <w:tab/>
        <w:t xml:space="preserve">        </w:t>
      </w:r>
      <w:r w:rsidR="00D51D9E">
        <w:rPr>
          <w:rFonts w:ascii="Calibri" w:hAnsi="Calibri"/>
          <w:sz w:val="22"/>
          <w:szCs w:val="22"/>
          <w:u w:val="single"/>
        </w:rPr>
        <w:t>33</w:t>
      </w:r>
      <w:r w:rsidRPr="00314D14">
        <w:rPr>
          <w:rFonts w:ascii="Calibri" w:hAnsi="Calibri"/>
          <w:sz w:val="22"/>
          <w:szCs w:val="22"/>
          <w:u w:val="single"/>
        </w:rPr>
        <w:t>.</w:t>
      </w:r>
      <w:r w:rsidR="00D51D9E">
        <w:rPr>
          <w:rFonts w:ascii="Calibri" w:hAnsi="Calibri"/>
          <w:sz w:val="22"/>
          <w:szCs w:val="22"/>
          <w:u w:val="single"/>
        </w:rPr>
        <w:t>603</w:t>
      </w:r>
      <w:r w:rsidR="005F324C" w:rsidRPr="00314D14">
        <w:rPr>
          <w:rFonts w:ascii="Calibri" w:hAnsi="Calibri"/>
          <w:sz w:val="22"/>
          <w:szCs w:val="22"/>
          <w:u w:val="single"/>
        </w:rPr>
        <w:tab/>
      </w:r>
      <w:r w:rsidR="008926B6">
        <w:rPr>
          <w:rFonts w:ascii="Calibri" w:hAnsi="Calibri"/>
          <w:sz w:val="22"/>
          <w:szCs w:val="22"/>
          <w:u w:val="single"/>
        </w:rPr>
        <w:t xml:space="preserve">        -</w:t>
      </w:r>
      <w:r w:rsidR="008926B6">
        <w:rPr>
          <w:rFonts w:ascii="Calibri" w:hAnsi="Calibri"/>
          <w:sz w:val="22"/>
          <w:szCs w:val="22"/>
          <w:u w:val="single"/>
        </w:rPr>
        <w:tab/>
      </w:r>
    </w:p>
    <w:p w:rsidR="00CE4F8B" w:rsidRDefault="00CE4F8B" w:rsidP="00CE4F8B">
      <w:pPr>
        <w:pStyle w:val="ListParagraph"/>
        <w:rPr>
          <w:rFonts w:ascii="Calibri" w:hAnsi="Calibri"/>
          <w:sz w:val="22"/>
          <w:szCs w:val="22"/>
        </w:rPr>
      </w:pPr>
      <w:r w:rsidRPr="005068CE">
        <w:rPr>
          <w:rFonts w:ascii="Calibri" w:hAnsi="Calibri"/>
          <w:sz w:val="22"/>
          <w:szCs w:val="22"/>
        </w:rPr>
        <w:t>Ukupno:</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5F324C">
        <w:rPr>
          <w:rFonts w:ascii="Calibri" w:hAnsi="Calibri"/>
          <w:sz w:val="22"/>
          <w:szCs w:val="22"/>
        </w:rPr>
        <w:t>6</w:t>
      </w:r>
      <w:r w:rsidR="00EA0B2A">
        <w:rPr>
          <w:rFonts w:ascii="Calibri" w:hAnsi="Calibri"/>
          <w:sz w:val="22"/>
          <w:szCs w:val="22"/>
        </w:rPr>
        <w:t>9</w:t>
      </w:r>
      <w:r w:rsidR="005F324C">
        <w:rPr>
          <w:rFonts w:ascii="Calibri" w:hAnsi="Calibri"/>
          <w:sz w:val="22"/>
          <w:szCs w:val="22"/>
        </w:rPr>
        <w:t>.</w:t>
      </w:r>
      <w:r w:rsidR="00EA0B2A">
        <w:rPr>
          <w:rFonts w:ascii="Calibri" w:hAnsi="Calibri"/>
          <w:sz w:val="22"/>
          <w:szCs w:val="22"/>
        </w:rPr>
        <w:t>916</w:t>
      </w:r>
      <w:r w:rsidR="005F324C">
        <w:rPr>
          <w:rFonts w:ascii="Calibri" w:hAnsi="Calibri"/>
          <w:sz w:val="22"/>
          <w:szCs w:val="22"/>
        </w:rPr>
        <w:t>.</w:t>
      </w:r>
      <w:r w:rsidR="00EA0B2A">
        <w:rPr>
          <w:rFonts w:ascii="Calibri" w:hAnsi="Calibri"/>
          <w:sz w:val="22"/>
          <w:szCs w:val="22"/>
        </w:rPr>
        <w:t>765</w:t>
      </w:r>
      <w:r w:rsidRPr="005068CE">
        <w:rPr>
          <w:rFonts w:ascii="Calibri" w:hAnsi="Calibri"/>
          <w:sz w:val="22"/>
          <w:szCs w:val="22"/>
        </w:rPr>
        <w:tab/>
      </w:r>
      <w:r w:rsidR="00EA0B2A">
        <w:rPr>
          <w:rFonts w:ascii="Calibri" w:hAnsi="Calibri"/>
          <w:sz w:val="22"/>
          <w:szCs w:val="22"/>
        </w:rPr>
        <w:t>72</w:t>
      </w:r>
      <w:r w:rsidRPr="005068CE">
        <w:rPr>
          <w:rFonts w:ascii="Calibri" w:hAnsi="Calibri"/>
          <w:sz w:val="22"/>
          <w:szCs w:val="22"/>
        </w:rPr>
        <w:t>.</w:t>
      </w:r>
      <w:r w:rsidR="00EA0B2A">
        <w:rPr>
          <w:rFonts w:ascii="Calibri" w:hAnsi="Calibri"/>
          <w:sz w:val="22"/>
          <w:szCs w:val="22"/>
        </w:rPr>
        <w:t>791</w:t>
      </w:r>
      <w:r w:rsidRPr="005068CE">
        <w:rPr>
          <w:rFonts w:ascii="Calibri" w:hAnsi="Calibri"/>
          <w:sz w:val="22"/>
          <w:szCs w:val="22"/>
        </w:rPr>
        <w:t>.</w:t>
      </w:r>
      <w:r w:rsidR="00EA0B2A">
        <w:rPr>
          <w:rFonts w:ascii="Calibri" w:hAnsi="Calibri"/>
          <w:sz w:val="22"/>
          <w:szCs w:val="22"/>
        </w:rPr>
        <w:t>645</w:t>
      </w:r>
      <w:r w:rsidR="008926B6">
        <w:rPr>
          <w:rFonts w:ascii="Calibri" w:hAnsi="Calibri"/>
          <w:sz w:val="22"/>
          <w:szCs w:val="22"/>
        </w:rPr>
        <w:tab/>
        <w:t xml:space="preserve">   10</w:t>
      </w:r>
      <w:r w:rsidR="004421FE">
        <w:rPr>
          <w:rFonts w:ascii="Calibri" w:hAnsi="Calibri"/>
          <w:sz w:val="22"/>
          <w:szCs w:val="22"/>
        </w:rPr>
        <w:t>4</w:t>
      </w:r>
    </w:p>
    <w:p w:rsidR="00A24559" w:rsidRDefault="00A24559" w:rsidP="00A24559">
      <w:pPr>
        <w:pStyle w:val="ListParagraph"/>
        <w:ind w:left="0"/>
        <w:rPr>
          <w:rFonts w:ascii="Calibri" w:hAnsi="Calibri"/>
          <w:sz w:val="22"/>
          <w:szCs w:val="22"/>
        </w:rPr>
      </w:pPr>
    </w:p>
    <w:p w:rsidR="00A24559" w:rsidRDefault="00A24559" w:rsidP="006C36F4">
      <w:pPr>
        <w:pStyle w:val="ListParagraph"/>
        <w:ind w:left="0"/>
        <w:jc w:val="both"/>
        <w:rPr>
          <w:rFonts w:ascii="Calibri" w:hAnsi="Calibri"/>
          <w:sz w:val="22"/>
          <w:szCs w:val="22"/>
        </w:rPr>
      </w:pPr>
      <w:r>
        <w:rPr>
          <w:rFonts w:ascii="Calibri" w:hAnsi="Calibri"/>
          <w:sz w:val="22"/>
          <w:szCs w:val="22"/>
        </w:rPr>
        <w:t>U 201</w:t>
      </w:r>
      <w:r w:rsidR="00754A1D">
        <w:rPr>
          <w:rFonts w:ascii="Calibri" w:hAnsi="Calibri"/>
          <w:sz w:val="22"/>
          <w:szCs w:val="22"/>
        </w:rPr>
        <w:t>5</w:t>
      </w:r>
      <w:r>
        <w:rPr>
          <w:rFonts w:ascii="Calibri" w:hAnsi="Calibri"/>
          <w:sz w:val="22"/>
          <w:szCs w:val="22"/>
        </w:rPr>
        <w:t xml:space="preserve">. godini naplaćeno je naknade za razvoj u iznosu od </w:t>
      </w:r>
      <w:r w:rsidR="00D51D9E">
        <w:rPr>
          <w:rFonts w:ascii="Calibri" w:hAnsi="Calibri"/>
          <w:sz w:val="22"/>
          <w:szCs w:val="22"/>
        </w:rPr>
        <w:t>2.190.465 kuna</w:t>
      </w:r>
      <w:r>
        <w:rPr>
          <w:rFonts w:ascii="Calibri" w:hAnsi="Calibri"/>
          <w:sz w:val="22"/>
          <w:szCs w:val="22"/>
        </w:rPr>
        <w:t xml:space="preserve">, a namjenski utrošeno u iznosu od </w:t>
      </w:r>
      <w:r w:rsidR="00D51D9E">
        <w:rPr>
          <w:rFonts w:ascii="Calibri" w:hAnsi="Calibri"/>
          <w:sz w:val="22"/>
          <w:szCs w:val="22"/>
        </w:rPr>
        <w:t>1.985.767</w:t>
      </w:r>
      <w:r>
        <w:rPr>
          <w:rFonts w:ascii="Calibri" w:hAnsi="Calibri"/>
          <w:sz w:val="22"/>
          <w:szCs w:val="22"/>
        </w:rPr>
        <w:t xml:space="preserve"> kun</w:t>
      </w:r>
      <w:r w:rsidR="00D51D9E">
        <w:rPr>
          <w:rFonts w:ascii="Calibri" w:hAnsi="Calibri"/>
          <w:sz w:val="22"/>
          <w:szCs w:val="22"/>
        </w:rPr>
        <w:t>a</w:t>
      </w:r>
      <w:r>
        <w:rPr>
          <w:rFonts w:ascii="Calibri" w:hAnsi="Calibri"/>
          <w:sz w:val="22"/>
          <w:szCs w:val="22"/>
        </w:rPr>
        <w:t>, odnosno neutrošen iznos naknade za razvoj na dan 31.12.201</w:t>
      </w:r>
      <w:r w:rsidR="00D51D9E">
        <w:rPr>
          <w:rFonts w:ascii="Calibri" w:hAnsi="Calibri"/>
          <w:sz w:val="22"/>
          <w:szCs w:val="22"/>
        </w:rPr>
        <w:t>5</w:t>
      </w:r>
      <w:r>
        <w:rPr>
          <w:rFonts w:ascii="Calibri" w:hAnsi="Calibri"/>
          <w:sz w:val="22"/>
          <w:szCs w:val="22"/>
        </w:rPr>
        <w:t>. godine je 2.</w:t>
      </w:r>
      <w:r w:rsidR="00D51D9E">
        <w:rPr>
          <w:rFonts w:ascii="Calibri" w:hAnsi="Calibri"/>
          <w:sz w:val="22"/>
          <w:szCs w:val="22"/>
        </w:rPr>
        <w:t>478.019</w:t>
      </w:r>
      <w:r>
        <w:rPr>
          <w:rFonts w:ascii="Calibri" w:hAnsi="Calibri"/>
          <w:sz w:val="22"/>
          <w:szCs w:val="22"/>
        </w:rPr>
        <w:t xml:space="preserve"> kun</w:t>
      </w:r>
      <w:r w:rsidR="00D51D9E">
        <w:rPr>
          <w:rFonts w:ascii="Calibri" w:hAnsi="Calibri"/>
          <w:sz w:val="22"/>
          <w:szCs w:val="22"/>
        </w:rPr>
        <w:t>a</w:t>
      </w:r>
      <w:r>
        <w:rPr>
          <w:rFonts w:ascii="Calibri" w:hAnsi="Calibri"/>
          <w:sz w:val="22"/>
          <w:szCs w:val="22"/>
        </w:rPr>
        <w:t>.</w:t>
      </w:r>
    </w:p>
    <w:p w:rsidR="00A24559" w:rsidRPr="005068CE" w:rsidRDefault="00A24559" w:rsidP="006C36F4">
      <w:pPr>
        <w:pStyle w:val="ListParagraph"/>
        <w:ind w:left="0"/>
        <w:jc w:val="both"/>
        <w:rPr>
          <w:rFonts w:ascii="Calibri" w:hAnsi="Calibri"/>
          <w:sz w:val="22"/>
          <w:szCs w:val="22"/>
        </w:rPr>
      </w:pPr>
      <w:r>
        <w:rPr>
          <w:rFonts w:ascii="Calibri" w:hAnsi="Calibri"/>
          <w:sz w:val="22"/>
          <w:szCs w:val="22"/>
        </w:rPr>
        <w:t>Odgođeno priznavanje prihoda  - kanalizacija u upotrebi odnose se na kanalizaciju financiranu sredstvima drugih. U 201</w:t>
      </w:r>
      <w:r w:rsidR="00D51D9E">
        <w:rPr>
          <w:rFonts w:ascii="Calibri" w:hAnsi="Calibri"/>
          <w:sz w:val="22"/>
          <w:szCs w:val="22"/>
        </w:rPr>
        <w:t>5</w:t>
      </w:r>
      <w:r>
        <w:rPr>
          <w:rFonts w:ascii="Calibri" w:hAnsi="Calibri"/>
          <w:sz w:val="22"/>
          <w:szCs w:val="22"/>
        </w:rPr>
        <w:t xml:space="preserve">. godini odgođeno priznavanje prihoda povećano je za aktivirane investicije za </w:t>
      </w:r>
      <w:r w:rsidR="00D51D9E">
        <w:rPr>
          <w:rFonts w:ascii="Calibri" w:hAnsi="Calibri"/>
          <w:sz w:val="22"/>
          <w:szCs w:val="22"/>
        </w:rPr>
        <w:t>3</w:t>
      </w:r>
      <w:r>
        <w:rPr>
          <w:rFonts w:ascii="Calibri" w:hAnsi="Calibri"/>
          <w:sz w:val="22"/>
          <w:szCs w:val="22"/>
        </w:rPr>
        <w:t>.</w:t>
      </w:r>
      <w:r w:rsidR="00D51D9E">
        <w:rPr>
          <w:rFonts w:ascii="Calibri" w:hAnsi="Calibri"/>
          <w:sz w:val="22"/>
          <w:szCs w:val="22"/>
        </w:rPr>
        <w:t>485</w:t>
      </w:r>
      <w:r>
        <w:rPr>
          <w:rFonts w:ascii="Calibri" w:hAnsi="Calibri"/>
          <w:sz w:val="22"/>
          <w:szCs w:val="22"/>
        </w:rPr>
        <w:t>.</w:t>
      </w:r>
      <w:r w:rsidR="00D51D9E">
        <w:rPr>
          <w:rFonts w:ascii="Calibri" w:hAnsi="Calibri"/>
          <w:sz w:val="22"/>
          <w:szCs w:val="22"/>
        </w:rPr>
        <w:t>904</w:t>
      </w:r>
      <w:r>
        <w:rPr>
          <w:rFonts w:ascii="Calibri" w:hAnsi="Calibri"/>
          <w:sz w:val="22"/>
          <w:szCs w:val="22"/>
        </w:rPr>
        <w:t xml:space="preserve"> kune i smanjeno za obračunatu amortizaciju za 1.</w:t>
      </w:r>
      <w:r w:rsidR="00D51D9E">
        <w:rPr>
          <w:rFonts w:ascii="Calibri" w:hAnsi="Calibri"/>
          <w:sz w:val="22"/>
          <w:szCs w:val="22"/>
        </w:rPr>
        <w:t>914</w:t>
      </w:r>
      <w:r>
        <w:rPr>
          <w:rFonts w:ascii="Calibri" w:hAnsi="Calibri"/>
          <w:sz w:val="22"/>
          <w:szCs w:val="22"/>
        </w:rPr>
        <w:t>.</w:t>
      </w:r>
      <w:r w:rsidR="00D51D9E">
        <w:rPr>
          <w:rFonts w:ascii="Calibri" w:hAnsi="Calibri"/>
          <w:sz w:val="22"/>
          <w:szCs w:val="22"/>
        </w:rPr>
        <w:t>835</w:t>
      </w:r>
      <w:r>
        <w:rPr>
          <w:rFonts w:ascii="Calibri" w:hAnsi="Calibri"/>
          <w:sz w:val="22"/>
          <w:szCs w:val="22"/>
        </w:rPr>
        <w:t xml:space="preserve"> kuna za koji iznos su</w:t>
      </w:r>
      <w:r w:rsidR="006C36F4">
        <w:rPr>
          <w:rFonts w:ascii="Calibri" w:hAnsi="Calibri"/>
          <w:sz w:val="22"/>
          <w:szCs w:val="22"/>
        </w:rPr>
        <w:t xml:space="preserve"> povećani prihodi razdoblja sukladno računovodstvenoj politici.</w:t>
      </w:r>
    </w:p>
    <w:p w:rsidR="006225BD" w:rsidRDefault="006225BD" w:rsidP="006225BD">
      <w:pPr>
        <w:pStyle w:val="Heading1"/>
        <w:numPr>
          <w:ilvl w:val="0"/>
          <w:numId w:val="0"/>
        </w:numPr>
        <w:ind w:left="432" w:hanging="432"/>
        <w:rPr>
          <w:rFonts w:ascii="Calibri" w:hAnsi="Calibri"/>
          <w:sz w:val="28"/>
          <w:szCs w:val="28"/>
        </w:rPr>
      </w:pPr>
      <w:r w:rsidRPr="00536F99">
        <w:rPr>
          <w:rFonts w:ascii="Calibri" w:hAnsi="Calibri"/>
          <w:sz w:val="28"/>
          <w:szCs w:val="28"/>
        </w:rPr>
        <w:t xml:space="preserve">3. BILJEŠKE UZ POZICIJE RAČUNA DOBITI I GUBITKA </w:t>
      </w:r>
    </w:p>
    <w:p w:rsidR="006225BD" w:rsidRDefault="006225BD" w:rsidP="00536F99">
      <w:pPr>
        <w:pStyle w:val="Heading1"/>
        <w:numPr>
          <w:ilvl w:val="0"/>
          <w:numId w:val="0"/>
        </w:numPr>
        <w:ind w:left="432" w:hanging="432"/>
        <w:rPr>
          <w:rFonts w:ascii="Calibri" w:hAnsi="Calibri"/>
          <w:sz w:val="22"/>
          <w:szCs w:val="22"/>
          <w:u w:val="single"/>
        </w:rPr>
      </w:pPr>
      <w:r>
        <w:rPr>
          <w:rFonts w:ascii="Calibri" w:hAnsi="Calibri"/>
          <w:sz w:val="22"/>
          <w:szCs w:val="22"/>
          <w:u w:val="single"/>
        </w:rPr>
        <w:t>3</w:t>
      </w:r>
      <w:r w:rsidRPr="006225BD">
        <w:rPr>
          <w:rFonts w:ascii="Calibri" w:hAnsi="Calibri"/>
          <w:sz w:val="22"/>
          <w:szCs w:val="22"/>
          <w:u w:val="single"/>
        </w:rPr>
        <w:t xml:space="preserve">.1. </w:t>
      </w:r>
      <w:r>
        <w:rPr>
          <w:rFonts w:ascii="Calibri" w:hAnsi="Calibri"/>
          <w:sz w:val="22"/>
          <w:szCs w:val="22"/>
          <w:u w:val="single"/>
        </w:rPr>
        <w:t>POSLOVNI PRIHODI</w:t>
      </w:r>
    </w:p>
    <w:p w:rsidR="007029C7" w:rsidRDefault="00EA1B1F" w:rsidP="007029C7">
      <w:pPr>
        <w:jc w:val="both"/>
        <w:rPr>
          <w:rFonts w:ascii="Calibri" w:hAnsi="Calibri"/>
          <w:sz w:val="22"/>
          <w:szCs w:val="22"/>
        </w:rPr>
      </w:pPr>
      <w:r w:rsidRPr="005068CE">
        <w:rPr>
          <w:rFonts w:ascii="Calibri" w:hAnsi="Calibri"/>
          <w:sz w:val="22"/>
          <w:szCs w:val="22"/>
        </w:rPr>
        <w:t xml:space="preserve">Prema računovodstvenim politikama, prihodi predstavljaju povećanje ekonomske koristi tijekom </w:t>
      </w:r>
      <w:r w:rsidR="007029C7">
        <w:rPr>
          <w:rFonts w:ascii="Calibri" w:hAnsi="Calibri"/>
          <w:sz w:val="22"/>
          <w:szCs w:val="22"/>
        </w:rPr>
        <w:t>o</w:t>
      </w:r>
      <w:r w:rsidRPr="005068CE">
        <w:rPr>
          <w:rFonts w:ascii="Calibri" w:hAnsi="Calibri"/>
          <w:sz w:val="22"/>
          <w:szCs w:val="22"/>
        </w:rPr>
        <w:t xml:space="preserve">bračunskog razdoblja. Prihodi se priznaju danom isporuka roba ili usluga, te izdavanjem računa. </w:t>
      </w:r>
    </w:p>
    <w:p w:rsidR="00536F99" w:rsidRPr="005068CE" w:rsidRDefault="007029C7" w:rsidP="007029C7">
      <w:pPr>
        <w:jc w:val="both"/>
        <w:rPr>
          <w:rFonts w:ascii="Calibri" w:hAnsi="Calibri"/>
          <w:sz w:val="22"/>
          <w:szCs w:val="22"/>
        </w:rPr>
      </w:pPr>
      <w:r>
        <w:rPr>
          <w:rFonts w:ascii="Calibri" w:hAnsi="Calibri"/>
          <w:sz w:val="22"/>
          <w:szCs w:val="22"/>
        </w:rPr>
        <w:t xml:space="preserve">U razdoblju </w:t>
      </w:r>
      <w:r w:rsidR="00EA1B1F" w:rsidRPr="005068CE">
        <w:rPr>
          <w:rFonts w:ascii="Calibri" w:hAnsi="Calibri"/>
          <w:sz w:val="22"/>
          <w:szCs w:val="22"/>
        </w:rPr>
        <w:t xml:space="preserve">01.01. – 31.12.2014. godine ostvareno je ukupno </w:t>
      </w:r>
      <w:r w:rsidR="00861C84">
        <w:rPr>
          <w:rFonts w:ascii="Calibri" w:hAnsi="Calibri"/>
          <w:sz w:val="22"/>
          <w:szCs w:val="22"/>
        </w:rPr>
        <w:t>7</w:t>
      </w:r>
      <w:r w:rsidR="00EA1B1F" w:rsidRPr="005068CE">
        <w:rPr>
          <w:rFonts w:ascii="Calibri" w:hAnsi="Calibri"/>
          <w:sz w:val="22"/>
          <w:szCs w:val="22"/>
        </w:rPr>
        <w:t>.</w:t>
      </w:r>
      <w:r w:rsidR="00CB12B5">
        <w:rPr>
          <w:rFonts w:ascii="Calibri" w:hAnsi="Calibri"/>
          <w:sz w:val="22"/>
          <w:szCs w:val="22"/>
        </w:rPr>
        <w:t>987</w:t>
      </w:r>
      <w:r w:rsidR="00EA1B1F" w:rsidRPr="005068CE">
        <w:rPr>
          <w:rFonts w:ascii="Calibri" w:hAnsi="Calibri"/>
          <w:sz w:val="22"/>
          <w:szCs w:val="22"/>
        </w:rPr>
        <w:t>.</w:t>
      </w:r>
      <w:r w:rsidR="00CB12B5">
        <w:rPr>
          <w:rFonts w:ascii="Calibri" w:hAnsi="Calibri"/>
          <w:sz w:val="22"/>
          <w:szCs w:val="22"/>
        </w:rPr>
        <w:t>87</w:t>
      </w:r>
      <w:r w:rsidR="00AF0F08">
        <w:rPr>
          <w:rFonts w:ascii="Calibri" w:hAnsi="Calibri"/>
          <w:sz w:val="22"/>
          <w:szCs w:val="22"/>
        </w:rPr>
        <w:t>8</w:t>
      </w:r>
      <w:r w:rsidR="001D0C00" w:rsidRPr="005068CE">
        <w:rPr>
          <w:rFonts w:ascii="Calibri" w:hAnsi="Calibri"/>
          <w:sz w:val="22"/>
          <w:szCs w:val="22"/>
        </w:rPr>
        <w:t xml:space="preserve"> kuna poslovnog prihoda</w:t>
      </w:r>
      <w:r>
        <w:rPr>
          <w:rFonts w:ascii="Calibri" w:hAnsi="Calibri"/>
          <w:sz w:val="22"/>
          <w:szCs w:val="22"/>
        </w:rPr>
        <w:t>, dok je u 2015. godini ostvareno 9.189.750 kuna, što je povećanje od 15%</w:t>
      </w:r>
      <w:r w:rsidR="001D0C00" w:rsidRPr="005068CE">
        <w:rPr>
          <w:rFonts w:ascii="Calibri" w:hAnsi="Calibri"/>
          <w:sz w:val="22"/>
          <w:szCs w:val="22"/>
        </w:rPr>
        <w:t>.</w:t>
      </w:r>
    </w:p>
    <w:p w:rsidR="006225BD" w:rsidRPr="006225BD" w:rsidRDefault="006225BD" w:rsidP="006225BD">
      <w:pPr>
        <w:spacing w:line="240" w:lineRule="atLeast"/>
        <w:ind w:left="90"/>
        <w:jc w:val="both"/>
        <w:rPr>
          <w:rFonts w:ascii="Calibri" w:hAnsi="Calibri"/>
          <w:sz w:val="22"/>
          <w:szCs w:val="22"/>
        </w:rPr>
      </w:pPr>
    </w:p>
    <w:p w:rsidR="006225BD" w:rsidRPr="006225BD" w:rsidRDefault="006225BD" w:rsidP="006225BD">
      <w:pPr>
        <w:spacing w:line="240" w:lineRule="atLeast"/>
        <w:ind w:left="90" w:hanging="90"/>
        <w:jc w:val="both"/>
        <w:rPr>
          <w:rFonts w:ascii="Calibri" w:hAnsi="Calibri"/>
          <w:b/>
          <w:color w:val="000000"/>
          <w:sz w:val="22"/>
          <w:szCs w:val="22"/>
          <w:u w:val="single"/>
        </w:rPr>
      </w:pPr>
      <w:r>
        <w:rPr>
          <w:rFonts w:ascii="Calibri" w:hAnsi="Calibri"/>
          <w:b/>
          <w:color w:val="000000"/>
          <w:sz w:val="22"/>
          <w:szCs w:val="22"/>
          <w:u w:val="single"/>
        </w:rPr>
        <w:t>3</w:t>
      </w:r>
      <w:r w:rsidRPr="006225BD">
        <w:rPr>
          <w:rFonts w:ascii="Calibri" w:hAnsi="Calibri"/>
          <w:b/>
          <w:color w:val="000000"/>
          <w:sz w:val="22"/>
          <w:szCs w:val="22"/>
          <w:u w:val="single"/>
        </w:rPr>
        <w:t>.1.</w:t>
      </w:r>
      <w:r w:rsidR="00413A3D">
        <w:rPr>
          <w:rFonts w:ascii="Calibri" w:hAnsi="Calibri"/>
          <w:b/>
          <w:color w:val="000000"/>
          <w:sz w:val="22"/>
          <w:szCs w:val="22"/>
          <w:u w:val="single"/>
        </w:rPr>
        <w:t>1</w:t>
      </w:r>
      <w:r w:rsidRPr="006225BD">
        <w:rPr>
          <w:rFonts w:ascii="Calibri" w:hAnsi="Calibri"/>
          <w:b/>
          <w:color w:val="000000"/>
          <w:sz w:val="22"/>
          <w:szCs w:val="22"/>
          <w:u w:val="single"/>
        </w:rPr>
        <w:t xml:space="preserve">. </w:t>
      </w:r>
      <w:r>
        <w:rPr>
          <w:rFonts w:ascii="Calibri" w:hAnsi="Calibri"/>
          <w:b/>
          <w:color w:val="000000"/>
          <w:sz w:val="22"/>
          <w:szCs w:val="22"/>
          <w:u w:val="single"/>
        </w:rPr>
        <w:t>Prihod od prodaje</w:t>
      </w:r>
    </w:p>
    <w:p w:rsidR="007029C7" w:rsidRPr="004C2CBA" w:rsidRDefault="007029C7" w:rsidP="007029C7">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7029C7" w:rsidRPr="005068CE" w:rsidRDefault="00491769" w:rsidP="00491769">
      <w:pPr>
        <w:numPr>
          <w:ilvl w:val="0"/>
          <w:numId w:val="32"/>
        </w:numPr>
        <w:jc w:val="both"/>
        <w:rPr>
          <w:rFonts w:ascii="Calibri" w:hAnsi="Calibri"/>
          <w:sz w:val="22"/>
          <w:szCs w:val="22"/>
        </w:rPr>
      </w:pPr>
      <w:r w:rsidRPr="00491769">
        <w:rPr>
          <w:rFonts w:ascii="Calibri" w:hAnsi="Calibri"/>
          <w:color w:val="000000"/>
          <w:sz w:val="22"/>
          <w:szCs w:val="22"/>
        </w:rPr>
        <w:t>Prihodi od održavanja javne odvodnje</w:t>
      </w:r>
      <w:r w:rsidR="007029C7" w:rsidRPr="005068CE">
        <w:rPr>
          <w:rFonts w:ascii="Calibri" w:hAnsi="Calibri"/>
          <w:sz w:val="22"/>
          <w:szCs w:val="22"/>
        </w:rPr>
        <w:tab/>
      </w:r>
      <w:r w:rsidR="007029C7" w:rsidRPr="005068CE">
        <w:rPr>
          <w:rFonts w:ascii="Calibri" w:hAnsi="Calibri"/>
          <w:sz w:val="22"/>
          <w:szCs w:val="22"/>
        </w:rPr>
        <w:tab/>
      </w:r>
      <w:r w:rsidR="007029C7">
        <w:rPr>
          <w:rFonts w:ascii="Calibri" w:hAnsi="Calibri"/>
          <w:sz w:val="22"/>
          <w:szCs w:val="22"/>
        </w:rPr>
        <w:t xml:space="preserve">    </w:t>
      </w:r>
      <w:r>
        <w:rPr>
          <w:rFonts w:ascii="Calibri" w:hAnsi="Calibri"/>
          <w:sz w:val="22"/>
          <w:szCs w:val="22"/>
        </w:rPr>
        <w:t>2.895.810</w:t>
      </w:r>
      <w:r w:rsidR="007029C7">
        <w:rPr>
          <w:rFonts w:ascii="Calibri" w:hAnsi="Calibri"/>
          <w:sz w:val="22"/>
          <w:szCs w:val="22"/>
        </w:rPr>
        <w:tab/>
      </w:r>
      <w:r w:rsidR="007029C7">
        <w:rPr>
          <w:rFonts w:ascii="Calibri" w:hAnsi="Calibri"/>
          <w:sz w:val="22"/>
          <w:szCs w:val="22"/>
        </w:rPr>
        <w:tab/>
      </w:r>
      <w:r w:rsidR="002A7359">
        <w:rPr>
          <w:rFonts w:ascii="Calibri" w:hAnsi="Calibri"/>
          <w:sz w:val="22"/>
          <w:szCs w:val="22"/>
        </w:rPr>
        <w:t>2.799.94</w:t>
      </w:r>
      <w:r w:rsidR="004421FE">
        <w:rPr>
          <w:rFonts w:ascii="Calibri" w:hAnsi="Calibri"/>
          <w:sz w:val="22"/>
          <w:szCs w:val="22"/>
        </w:rPr>
        <w:t>1</w:t>
      </w:r>
      <w:r w:rsidR="007029C7">
        <w:rPr>
          <w:rFonts w:ascii="Calibri" w:hAnsi="Calibri"/>
          <w:sz w:val="22"/>
          <w:szCs w:val="22"/>
        </w:rPr>
        <w:tab/>
        <w:t xml:space="preserve">  </w:t>
      </w:r>
      <w:r w:rsidR="00B52905">
        <w:rPr>
          <w:rFonts w:ascii="Calibri" w:hAnsi="Calibri"/>
          <w:sz w:val="22"/>
          <w:szCs w:val="22"/>
        </w:rPr>
        <w:t xml:space="preserve">     97</w:t>
      </w:r>
    </w:p>
    <w:p w:rsidR="007029C7" w:rsidRPr="005068CE" w:rsidRDefault="00491769" w:rsidP="00491769">
      <w:pPr>
        <w:numPr>
          <w:ilvl w:val="0"/>
          <w:numId w:val="32"/>
        </w:numPr>
        <w:jc w:val="both"/>
        <w:rPr>
          <w:rFonts w:ascii="Calibri" w:hAnsi="Calibri"/>
          <w:sz w:val="22"/>
          <w:szCs w:val="22"/>
        </w:rPr>
      </w:pPr>
      <w:r w:rsidRPr="00491769">
        <w:rPr>
          <w:rFonts w:ascii="Calibri" w:hAnsi="Calibri"/>
          <w:sz w:val="22"/>
          <w:szCs w:val="22"/>
        </w:rPr>
        <w:t>Prihodi od usluga pražnjena septičkih jama</w:t>
      </w:r>
      <w:r w:rsidR="007029C7" w:rsidRPr="005068CE">
        <w:rPr>
          <w:rFonts w:ascii="Calibri" w:hAnsi="Calibri"/>
          <w:sz w:val="22"/>
          <w:szCs w:val="22"/>
        </w:rPr>
        <w:tab/>
        <w:t xml:space="preserve">  </w:t>
      </w:r>
      <w:r w:rsidR="007029C7">
        <w:rPr>
          <w:rFonts w:ascii="Calibri" w:hAnsi="Calibri"/>
          <w:sz w:val="22"/>
          <w:szCs w:val="22"/>
        </w:rPr>
        <w:t xml:space="preserve">    </w:t>
      </w:r>
      <w:r>
        <w:rPr>
          <w:rFonts w:ascii="Calibri" w:hAnsi="Calibri"/>
          <w:sz w:val="22"/>
          <w:szCs w:val="22"/>
        </w:rPr>
        <w:t xml:space="preserve"> 256.519</w:t>
      </w:r>
      <w:r w:rsidR="002A7359">
        <w:rPr>
          <w:rFonts w:ascii="Calibri" w:hAnsi="Calibri"/>
          <w:sz w:val="22"/>
          <w:szCs w:val="22"/>
        </w:rPr>
        <w:tab/>
      </w:r>
      <w:r w:rsidR="002A7359">
        <w:rPr>
          <w:rFonts w:ascii="Calibri" w:hAnsi="Calibri"/>
          <w:sz w:val="22"/>
          <w:szCs w:val="22"/>
        </w:rPr>
        <w:tab/>
        <w:t xml:space="preserve">   274.045</w:t>
      </w:r>
      <w:r w:rsidR="007029C7">
        <w:rPr>
          <w:rFonts w:ascii="Calibri" w:hAnsi="Calibri"/>
          <w:sz w:val="22"/>
          <w:szCs w:val="22"/>
        </w:rPr>
        <w:tab/>
        <w:t xml:space="preserve">  </w:t>
      </w:r>
      <w:r w:rsidR="00B52905">
        <w:rPr>
          <w:rFonts w:ascii="Calibri" w:hAnsi="Calibri"/>
          <w:sz w:val="22"/>
          <w:szCs w:val="22"/>
        </w:rPr>
        <w:t xml:space="preserve">   </w:t>
      </w:r>
      <w:r w:rsidR="007029C7">
        <w:rPr>
          <w:rFonts w:ascii="Calibri" w:hAnsi="Calibri"/>
          <w:sz w:val="22"/>
          <w:szCs w:val="22"/>
        </w:rPr>
        <w:t>1</w:t>
      </w:r>
      <w:r w:rsidR="00B52905">
        <w:rPr>
          <w:rFonts w:ascii="Calibri" w:hAnsi="Calibri"/>
          <w:sz w:val="22"/>
          <w:szCs w:val="22"/>
        </w:rPr>
        <w:t>07</w:t>
      </w:r>
    </w:p>
    <w:p w:rsidR="007029C7" w:rsidRPr="005068CE" w:rsidRDefault="00491769" w:rsidP="00491769">
      <w:pPr>
        <w:numPr>
          <w:ilvl w:val="0"/>
          <w:numId w:val="32"/>
        </w:numPr>
        <w:jc w:val="both"/>
        <w:rPr>
          <w:rFonts w:ascii="Calibri" w:hAnsi="Calibri"/>
          <w:sz w:val="22"/>
          <w:szCs w:val="22"/>
        </w:rPr>
      </w:pPr>
      <w:r w:rsidRPr="00491769">
        <w:rPr>
          <w:rFonts w:ascii="Calibri" w:hAnsi="Calibri"/>
          <w:sz w:val="22"/>
          <w:szCs w:val="22"/>
        </w:rPr>
        <w:t>Prihodi od izrade priključaka na javnu odvodnju</w:t>
      </w:r>
      <w:r w:rsidR="007029C7" w:rsidRPr="005068CE">
        <w:rPr>
          <w:rFonts w:ascii="Calibri" w:hAnsi="Calibri"/>
          <w:sz w:val="22"/>
          <w:szCs w:val="22"/>
        </w:rPr>
        <w:tab/>
        <w:t xml:space="preserve">  </w:t>
      </w:r>
      <w:r w:rsidR="007029C7">
        <w:rPr>
          <w:rFonts w:ascii="Calibri" w:hAnsi="Calibri"/>
          <w:sz w:val="22"/>
          <w:szCs w:val="22"/>
        </w:rPr>
        <w:t xml:space="preserve">    </w:t>
      </w:r>
      <w:r>
        <w:rPr>
          <w:rFonts w:ascii="Calibri" w:hAnsi="Calibri"/>
          <w:sz w:val="22"/>
          <w:szCs w:val="22"/>
        </w:rPr>
        <w:t xml:space="preserve"> 388.134</w:t>
      </w:r>
      <w:r w:rsidR="002A7359">
        <w:rPr>
          <w:rFonts w:ascii="Calibri" w:hAnsi="Calibri"/>
          <w:sz w:val="22"/>
          <w:szCs w:val="22"/>
        </w:rPr>
        <w:tab/>
      </w:r>
      <w:r w:rsidR="002A7359">
        <w:rPr>
          <w:rFonts w:ascii="Calibri" w:hAnsi="Calibri"/>
          <w:sz w:val="22"/>
          <w:szCs w:val="22"/>
        </w:rPr>
        <w:tab/>
        <w:t xml:space="preserve">   343.030</w:t>
      </w:r>
      <w:r w:rsidR="007029C7">
        <w:rPr>
          <w:rFonts w:ascii="Calibri" w:hAnsi="Calibri"/>
          <w:sz w:val="22"/>
          <w:szCs w:val="22"/>
        </w:rPr>
        <w:tab/>
        <w:t xml:space="preserve">  </w:t>
      </w:r>
      <w:r w:rsidR="00B52905">
        <w:rPr>
          <w:rFonts w:ascii="Calibri" w:hAnsi="Calibri"/>
          <w:sz w:val="22"/>
          <w:szCs w:val="22"/>
        </w:rPr>
        <w:t xml:space="preserve">     88</w:t>
      </w:r>
    </w:p>
    <w:p w:rsidR="007029C7" w:rsidRDefault="00491769" w:rsidP="00491769">
      <w:pPr>
        <w:numPr>
          <w:ilvl w:val="0"/>
          <w:numId w:val="32"/>
        </w:numPr>
        <w:jc w:val="both"/>
        <w:rPr>
          <w:rFonts w:ascii="Calibri" w:hAnsi="Calibri"/>
          <w:sz w:val="22"/>
          <w:szCs w:val="22"/>
        </w:rPr>
      </w:pPr>
      <w:r w:rsidRPr="00491769">
        <w:rPr>
          <w:rFonts w:ascii="Calibri" w:hAnsi="Calibri"/>
          <w:sz w:val="22"/>
          <w:szCs w:val="22"/>
        </w:rPr>
        <w:t>Prihodi od izdavanja raznih potvrda</w:t>
      </w:r>
      <w:r w:rsidR="007029C7" w:rsidRPr="00C91FCF">
        <w:rPr>
          <w:rFonts w:ascii="Calibri" w:hAnsi="Calibri"/>
          <w:sz w:val="22"/>
          <w:szCs w:val="22"/>
        </w:rPr>
        <w:tab/>
      </w:r>
      <w:r w:rsidR="007029C7" w:rsidRPr="00C91FCF">
        <w:rPr>
          <w:rFonts w:ascii="Calibri" w:hAnsi="Calibri"/>
          <w:sz w:val="22"/>
          <w:szCs w:val="22"/>
        </w:rPr>
        <w:tab/>
        <w:t xml:space="preserve">      </w:t>
      </w:r>
      <w:r>
        <w:rPr>
          <w:rFonts w:ascii="Calibri" w:hAnsi="Calibri"/>
          <w:sz w:val="22"/>
          <w:szCs w:val="22"/>
        </w:rPr>
        <w:t xml:space="preserve">   11.385</w:t>
      </w:r>
      <w:r>
        <w:rPr>
          <w:rFonts w:ascii="Calibri" w:hAnsi="Calibri"/>
          <w:sz w:val="22"/>
          <w:szCs w:val="22"/>
        </w:rPr>
        <w:tab/>
      </w:r>
      <w:r w:rsidR="002A7359">
        <w:rPr>
          <w:rFonts w:ascii="Calibri" w:hAnsi="Calibri"/>
          <w:sz w:val="22"/>
          <w:szCs w:val="22"/>
        </w:rPr>
        <w:tab/>
        <w:t xml:space="preserve">        5.589</w:t>
      </w:r>
      <w:r w:rsidR="002A7359">
        <w:rPr>
          <w:rFonts w:ascii="Calibri" w:hAnsi="Calibri"/>
          <w:sz w:val="22"/>
          <w:szCs w:val="22"/>
        </w:rPr>
        <w:tab/>
      </w:r>
      <w:r w:rsidR="007029C7">
        <w:rPr>
          <w:rFonts w:ascii="Calibri" w:hAnsi="Calibri"/>
          <w:sz w:val="22"/>
          <w:szCs w:val="22"/>
        </w:rPr>
        <w:t xml:space="preserve">  </w:t>
      </w:r>
      <w:r w:rsidR="00B52905">
        <w:rPr>
          <w:rFonts w:ascii="Calibri" w:hAnsi="Calibri"/>
          <w:sz w:val="22"/>
          <w:szCs w:val="22"/>
        </w:rPr>
        <w:t xml:space="preserve">     49</w:t>
      </w:r>
    </w:p>
    <w:p w:rsidR="00491769" w:rsidRPr="00C91FCF" w:rsidRDefault="00491769" w:rsidP="00491769">
      <w:pPr>
        <w:numPr>
          <w:ilvl w:val="0"/>
          <w:numId w:val="32"/>
        </w:numPr>
        <w:jc w:val="both"/>
        <w:rPr>
          <w:rFonts w:ascii="Calibri" w:hAnsi="Calibri"/>
          <w:sz w:val="22"/>
          <w:szCs w:val="22"/>
        </w:rPr>
      </w:pPr>
      <w:r>
        <w:rPr>
          <w:rFonts w:ascii="Calibri" w:hAnsi="Calibri"/>
          <w:sz w:val="22"/>
          <w:szCs w:val="22"/>
        </w:rPr>
        <w:t>Prihodi od iskopa, utovara i sl.</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44EA1">
        <w:rPr>
          <w:rFonts w:ascii="Calibri" w:hAnsi="Calibri"/>
          <w:sz w:val="22"/>
          <w:szCs w:val="22"/>
        </w:rPr>
        <w:t>165.301</w:t>
      </w:r>
      <w:r w:rsidR="002A7359">
        <w:rPr>
          <w:rFonts w:ascii="Calibri" w:hAnsi="Calibri"/>
          <w:sz w:val="22"/>
          <w:szCs w:val="22"/>
        </w:rPr>
        <w:tab/>
      </w:r>
      <w:r w:rsidR="002A7359">
        <w:rPr>
          <w:rFonts w:ascii="Calibri" w:hAnsi="Calibri"/>
          <w:sz w:val="22"/>
          <w:szCs w:val="22"/>
        </w:rPr>
        <w:tab/>
        <w:t xml:space="preserve">      18.358</w:t>
      </w:r>
      <w:r w:rsidR="00B52905">
        <w:rPr>
          <w:rFonts w:ascii="Calibri" w:hAnsi="Calibri"/>
          <w:sz w:val="22"/>
          <w:szCs w:val="22"/>
        </w:rPr>
        <w:tab/>
        <w:t xml:space="preserve">       11</w:t>
      </w:r>
      <w:r w:rsidR="00B52905">
        <w:rPr>
          <w:rFonts w:ascii="Calibri" w:hAnsi="Calibri"/>
          <w:sz w:val="22"/>
          <w:szCs w:val="22"/>
        </w:rPr>
        <w:tab/>
      </w:r>
    </w:p>
    <w:p w:rsidR="007029C7" w:rsidRPr="00C91FCF" w:rsidRDefault="00491769" w:rsidP="00491769">
      <w:pPr>
        <w:numPr>
          <w:ilvl w:val="0"/>
          <w:numId w:val="32"/>
        </w:numPr>
        <w:jc w:val="both"/>
        <w:rPr>
          <w:rFonts w:ascii="Calibri" w:hAnsi="Calibri"/>
          <w:sz w:val="22"/>
          <w:szCs w:val="22"/>
          <w:u w:val="single"/>
        </w:rPr>
      </w:pPr>
      <w:r w:rsidRPr="00491769">
        <w:rPr>
          <w:rFonts w:ascii="Calibri" w:hAnsi="Calibri"/>
          <w:sz w:val="22"/>
          <w:szCs w:val="22"/>
          <w:u w:val="single"/>
        </w:rPr>
        <w:t>Prihodi od Grada za održavanje slivnika</w:t>
      </w:r>
      <w:r w:rsidR="007029C7" w:rsidRPr="00C91FCF">
        <w:rPr>
          <w:rFonts w:ascii="Calibri" w:hAnsi="Calibri"/>
          <w:sz w:val="22"/>
          <w:szCs w:val="22"/>
          <w:u w:val="single"/>
        </w:rPr>
        <w:tab/>
      </w:r>
      <w:r w:rsidR="007029C7" w:rsidRPr="00C91FCF">
        <w:rPr>
          <w:rFonts w:ascii="Calibri" w:hAnsi="Calibri"/>
          <w:sz w:val="22"/>
          <w:szCs w:val="22"/>
          <w:u w:val="single"/>
        </w:rPr>
        <w:tab/>
      </w:r>
      <w:r>
        <w:rPr>
          <w:rFonts w:ascii="Calibri" w:hAnsi="Calibri"/>
          <w:sz w:val="22"/>
          <w:szCs w:val="22"/>
          <w:u w:val="single"/>
        </w:rPr>
        <w:t xml:space="preserve">       </w:t>
      </w:r>
      <w:r w:rsidRPr="00491769">
        <w:rPr>
          <w:rFonts w:ascii="Calibri" w:hAnsi="Calibri"/>
          <w:sz w:val="22"/>
          <w:szCs w:val="22"/>
          <w:u w:val="single"/>
        </w:rPr>
        <w:t>657</w:t>
      </w:r>
      <w:r>
        <w:rPr>
          <w:rFonts w:ascii="Calibri" w:hAnsi="Calibri"/>
          <w:sz w:val="22"/>
          <w:szCs w:val="22"/>
          <w:u w:val="single"/>
        </w:rPr>
        <w:t>.005</w:t>
      </w:r>
      <w:r w:rsidR="007029C7" w:rsidRPr="00C91FCF">
        <w:rPr>
          <w:rFonts w:ascii="Calibri" w:hAnsi="Calibri"/>
          <w:sz w:val="22"/>
          <w:szCs w:val="22"/>
          <w:u w:val="single"/>
        </w:rPr>
        <w:tab/>
        <w:t xml:space="preserve">       </w:t>
      </w:r>
      <w:r w:rsidR="00744EA1">
        <w:rPr>
          <w:rFonts w:ascii="Calibri" w:hAnsi="Calibri"/>
          <w:sz w:val="22"/>
          <w:szCs w:val="22"/>
          <w:u w:val="single"/>
        </w:rPr>
        <w:tab/>
      </w:r>
      <w:r w:rsidR="002A7359">
        <w:rPr>
          <w:rFonts w:ascii="Calibri" w:hAnsi="Calibri"/>
          <w:sz w:val="22"/>
          <w:szCs w:val="22"/>
          <w:u w:val="single"/>
        </w:rPr>
        <w:t>1.200.000</w:t>
      </w:r>
      <w:r w:rsidR="00B52905">
        <w:rPr>
          <w:rFonts w:ascii="Calibri" w:hAnsi="Calibri"/>
          <w:sz w:val="22"/>
          <w:szCs w:val="22"/>
          <w:u w:val="single"/>
        </w:rPr>
        <w:tab/>
        <w:t xml:space="preserve">     183</w:t>
      </w:r>
    </w:p>
    <w:p w:rsidR="007029C7" w:rsidRPr="003E5D9D" w:rsidRDefault="007029C7" w:rsidP="007029C7">
      <w:pPr>
        <w:ind w:left="720"/>
        <w:jc w:val="both"/>
      </w:pPr>
      <w:r w:rsidRPr="00410FBF">
        <w:rPr>
          <w:rFonts w:ascii="Calibri" w:hAnsi="Calibri"/>
          <w:sz w:val="22"/>
          <w:szCs w:val="22"/>
        </w:rPr>
        <w:t>Ukupno:</w:t>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00744EA1">
        <w:rPr>
          <w:rFonts w:ascii="Calibri" w:hAnsi="Calibri"/>
          <w:sz w:val="22"/>
          <w:szCs w:val="22"/>
        </w:rPr>
        <w:t xml:space="preserve">    4.374.154</w:t>
      </w:r>
      <w:r>
        <w:rPr>
          <w:rFonts w:ascii="Calibri" w:hAnsi="Calibri"/>
          <w:sz w:val="22"/>
          <w:szCs w:val="22"/>
        </w:rPr>
        <w:tab/>
      </w:r>
      <w:r>
        <w:rPr>
          <w:rFonts w:ascii="Calibri" w:hAnsi="Calibri"/>
          <w:sz w:val="22"/>
          <w:szCs w:val="22"/>
        </w:rPr>
        <w:tab/>
      </w:r>
      <w:r w:rsidR="002A7359">
        <w:rPr>
          <w:rFonts w:ascii="Calibri" w:hAnsi="Calibri"/>
          <w:sz w:val="22"/>
          <w:szCs w:val="22"/>
        </w:rPr>
        <w:t>4.640.963</w:t>
      </w:r>
      <w:r>
        <w:rPr>
          <w:rFonts w:ascii="Calibri" w:hAnsi="Calibri"/>
          <w:sz w:val="22"/>
          <w:szCs w:val="22"/>
        </w:rPr>
        <w:tab/>
        <w:t xml:space="preserve">  </w:t>
      </w:r>
      <w:r w:rsidR="00B52905">
        <w:rPr>
          <w:rFonts w:ascii="Calibri" w:hAnsi="Calibri"/>
          <w:sz w:val="22"/>
          <w:szCs w:val="22"/>
        </w:rPr>
        <w:t xml:space="preserve">   </w:t>
      </w:r>
      <w:r>
        <w:rPr>
          <w:rFonts w:ascii="Calibri" w:hAnsi="Calibri"/>
          <w:sz w:val="22"/>
          <w:szCs w:val="22"/>
        </w:rPr>
        <w:t>1</w:t>
      </w:r>
      <w:r w:rsidR="00B52905">
        <w:rPr>
          <w:rFonts w:ascii="Calibri" w:hAnsi="Calibri"/>
          <w:sz w:val="22"/>
          <w:szCs w:val="22"/>
        </w:rPr>
        <w:t>06</w:t>
      </w:r>
    </w:p>
    <w:p w:rsidR="006225BD" w:rsidRPr="00647309" w:rsidRDefault="001D0C00" w:rsidP="006225BD">
      <w:pPr>
        <w:jc w:val="both"/>
        <w:rPr>
          <w:rFonts w:ascii="Calibri" w:hAnsi="Calibri"/>
          <w:sz w:val="22"/>
          <w:szCs w:val="22"/>
        </w:rPr>
      </w:pPr>
      <w:r w:rsidRPr="00647309">
        <w:rPr>
          <w:rFonts w:ascii="Calibri" w:hAnsi="Calibri"/>
          <w:sz w:val="22"/>
          <w:szCs w:val="22"/>
        </w:rPr>
        <w:t xml:space="preserve">Prihodi od prodaje </w:t>
      </w:r>
      <w:r w:rsidR="00A65EBA" w:rsidRPr="00647309">
        <w:rPr>
          <w:rFonts w:ascii="Calibri" w:hAnsi="Calibri"/>
          <w:sz w:val="22"/>
          <w:szCs w:val="22"/>
        </w:rPr>
        <w:t>ostvareni su od isporuke usluga iz registrir</w:t>
      </w:r>
      <w:r w:rsidR="000B003F" w:rsidRPr="00647309">
        <w:rPr>
          <w:rFonts w:ascii="Calibri" w:hAnsi="Calibri"/>
          <w:sz w:val="22"/>
          <w:szCs w:val="22"/>
        </w:rPr>
        <w:t>ane djelatnosti</w:t>
      </w:r>
      <w:r w:rsidR="00A65EBA" w:rsidRPr="00647309">
        <w:rPr>
          <w:rFonts w:ascii="Calibri" w:hAnsi="Calibri"/>
          <w:sz w:val="22"/>
          <w:szCs w:val="22"/>
        </w:rPr>
        <w:t>: održavanje javnje odvodnje, usluga pražnjenja septičkih jama, izrade priključaka na javnu odvodnju</w:t>
      </w:r>
      <w:r w:rsidR="008E7666" w:rsidRPr="00647309">
        <w:rPr>
          <w:rFonts w:ascii="Calibri" w:hAnsi="Calibri"/>
          <w:sz w:val="22"/>
          <w:szCs w:val="22"/>
        </w:rPr>
        <w:t xml:space="preserve"> </w:t>
      </w:r>
      <w:r w:rsidR="00A65EBA" w:rsidRPr="00647309">
        <w:rPr>
          <w:rFonts w:ascii="Calibri" w:hAnsi="Calibri"/>
          <w:sz w:val="22"/>
          <w:szCs w:val="22"/>
        </w:rPr>
        <w:t>i održavanje slivnika</w:t>
      </w:r>
      <w:r w:rsidR="008E7666" w:rsidRPr="00647309">
        <w:rPr>
          <w:rFonts w:ascii="Calibri" w:hAnsi="Calibri"/>
          <w:sz w:val="22"/>
          <w:szCs w:val="22"/>
        </w:rPr>
        <w:t xml:space="preserve"> koji tereti Proračun Grada Samobora.</w:t>
      </w:r>
    </w:p>
    <w:p w:rsidR="00647309" w:rsidRDefault="00A65EBA" w:rsidP="006225BD">
      <w:pPr>
        <w:jc w:val="both"/>
        <w:rPr>
          <w:rFonts w:ascii="Calibri" w:hAnsi="Calibri"/>
          <w:sz w:val="22"/>
          <w:szCs w:val="22"/>
        </w:rPr>
      </w:pPr>
      <w:r w:rsidRPr="00647309">
        <w:rPr>
          <w:rFonts w:ascii="Calibri" w:hAnsi="Calibri"/>
          <w:sz w:val="22"/>
          <w:szCs w:val="22"/>
        </w:rPr>
        <w:t xml:space="preserve">Najznačajniji prihod je prihod od održavanja javne odvodnje. Održavanje se plaća prema cjeniku poduzeća i kubnom metru potrošene vode. Fakturiranje i naplata ove usluge obavlja trgovačko društvo Vodoopskrba i odvodnja </w:t>
      </w:r>
      <w:r w:rsidR="000B003F" w:rsidRPr="00647309">
        <w:rPr>
          <w:rFonts w:ascii="Calibri" w:hAnsi="Calibri"/>
          <w:sz w:val="22"/>
          <w:szCs w:val="22"/>
        </w:rPr>
        <w:t xml:space="preserve">d.o.o. </w:t>
      </w:r>
      <w:r w:rsidRPr="00647309">
        <w:rPr>
          <w:rFonts w:ascii="Calibri" w:hAnsi="Calibri"/>
          <w:sz w:val="22"/>
          <w:szCs w:val="22"/>
        </w:rPr>
        <w:t xml:space="preserve">Zagreb. </w:t>
      </w:r>
    </w:p>
    <w:p w:rsidR="008E7666" w:rsidRPr="00647309" w:rsidRDefault="008E7666" w:rsidP="006225BD">
      <w:pPr>
        <w:jc w:val="both"/>
        <w:rPr>
          <w:rFonts w:ascii="Calibri" w:hAnsi="Calibri"/>
          <w:sz w:val="22"/>
          <w:szCs w:val="22"/>
        </w:rPr>
      </w:pPr>
      <w:r w:rsidRPr="00647309">
        <w:rPr>
          <w:rFonts w:ascii="Calibri" w:hAnsi="Calibri"/>
          <w:sz w:val="22"/>
          <w:szCs w:val="22"/>
        </w:rPr>
        <w:t>Prihodi od usluga iskopa, utovara, prijevoza ostvaren je u prijelaznom razdoblju izdvajanja iz K</w:t>
      </w:r>
      <w:r w:rsidR="00647309" w:rsidRPr="00647309">
        <w:rPr>
          <w:rFonts w:ascii="Calibri" w:hAnsi="Calibri"/>
          <w:sz w:val="22"/>
          <w:szCs w:val="22"/>
        </w:rPr>
        <w:t>omunalca i iznosi 165.301 kuna za 2014. godinu i 18.358 kuna za 2015. godinu.</w:t>
      </w:r>
    </w:p>
    <w:p w:rsidR="003457E2" w:rsidRDefault="003457E2" w:rsidP="006225BD">
      <w:pPr>
        <w:jc w:val="both"/>
        <w:rPr>
          <w:rFonts w:ascii="Calibri" w:hAnsi="Calibri"/>
          <w:color w:val="000000"/>
          <w:sz w:val="22"/>
          <w:szCs w:val="22"/>
        </w:rPr>
      </w:pPr>
    </w:p>
    <w:p w:rsidR="003457E2" w:rsidRDefault="003457E2" w:rsidP="006225BD">
      <w:pPr>
        <w:jc w:val="both"/>
        <w:rPr>
          <w:rFonts w:ascii="Calibri" w:hAnsi="Calibri"/>
          <w:color w:val="000000"/>
          <w:sz w:val="22"/>
          <w:szCs w:val="22"/>
        </w:rPr>
      </w:pPr>
    </w:p>
    <w:p w:rsidR="00413A3D" w:rsidRPr="006225BD" w:rsidRDefault="00413A3D" w:rsidP="006225BD">
      <w:pPr>
        <w:jc w:val="both"/>
        <w:rPr>
          <w:rFonts w:ascii="Calibri" w:hAnsi="Calibri"/>
          <w:color w:val="000000"/>
          <w:sz w:val="22"/>
          <w:szCs w:val="22"/>
        </w:rPr>
      </w:pPr>
    </w:p>
    <w:p w:rsidR="006225BD" w:rsidRPr="003465A5" w:rsidRDefault="00413A3D" w:rsidP="006225BD">
      <w:pPr>
        <w:jc w:val="both"/>
        <w:rPr>
          <w:rFonts w:ascii="Calibri" w:hAnsi="Calibri"/>
          <w:b/>
          <w:color w:val="000000"/>
          <w:sz w:val="22"/>
          <w:szCs w:val="22"/>
          <w:u w:val="single"/>
        </w:rPr>
      </w:pPr>
      <w:r w:rsidRPr="003465A5">
        <w:rPr>
          <w:rFonts w:ascii="Calibri" w:hAnsi="Calibri"/>
          <w:b/>
          <w:color w:val="000000"/>
          <w:sz w:val="22"/>
          <w:szCs w:val="22"/>
          <w:u w:val="single"/>
        </w:rPr>
        <w:t>3</w:t>
      </w:r>
      <w:r w:rsidR="006225BD" w:rsidRPr="003465A5">
        <w:rPr>
          <w:rFonts w:ascii="Calibri" w:hAnsi="Calibri"/>
          <w:b/>
          <w:color w:val="000000"/>
          <w:sz w:val="22"/>
          <w:szCs w:val="22"/>
          <w:u w:val="single"/>
        </w:rPr>
        <w:t xml:space="preserve">.1.2. </w:t>
      </w:r>
      <w:r w:rsidRPr="003465A5">
        <w:rPr>
          <w:rFonts w:ascii="Calibri" w:hAnsi="Calibri"/>
          <w:b/>
          <w:color w:val="000000"/>
          <w:sz w:val="22"/>
          <w:szCs w:val="22"/>
          <w:u w:val="single"/>
        </w:rPr>
        <w:t>Ostali poslovni prihodi</w:t>
      </w:r>
    </w:p>
    <w:p w:rsidR="006C4B31" w:rsidRPr="003465A5" w:rsidRDefault="006C4B31" w:rsidP="006C4B31">
      <w:pPr>
        <w:spacing w:line="240" w:lineRule="atLeast"/>
        <w:jc w:val="both"/>
        <w:rPr>
          <w:rFonts w:ascii="Calibri" w:hAnsi="Calibri"/>
          <w:sz w:val="22"/>
          <w:szCs w:val="22"/>
        </w:rPr>
      </w:pPr>
      <w:r>
        <w:rPr>
          <w:rFonts w:ascii="Calibri" w:hAnsi="Calibri"/>
          <w:sz w:val="22"/>
          <w:szCs w:val="22"/>
        </w:rPr>
        <w:t>Prihod s osnove uporabe vlastitih sredstava u izgradnji dugotrajne imovine obračunat je internim obračunima – privremenim i okončanim situacijama bez internih dobitaka. Građevinski objekti – kanali za odvodnju preneseni su u upotrebu i povećavaju vrijednost imovine.</w:t>
      </w:r>
    </w:p>
    <w:p w:rsidR="006C4B31" w:rsidRDefault="006C4B31" w:rsidP="006C4B31">
      <w:pPr>
        <w:spacing w:line="240" w:lineRule="atLeast"/>
        <w:jc w:val="both"/>
        <w:rPr>
          <w:rFonts w:ascii="Calibri" w:hAnsi="Calibri"/>
          <w:sz w:val="22"/>
          <w:szCs w:val="22"/>
        </w:rPr>
      </w:pPr>
      <w:r>
        <w:rPr>
          <w:rFonts w:ascii="Calibri" w:hAnsi="Calibri"/>
          <w:sz w:val="22"/>
          <w:szCs w:val="22"/>
        </w:rPr>
        <w:t>P</w:t>
      </w:r>
      <w:r w:rsidRPr="003465A5">
        <w:rPr>
          <w:rFonts w:ascii="Calibri" w:hAnsi="Calibri"/>
          <w:sz w:val="22"/>
          <w:szCs w:val="22"/>
        </w:rPr>
        <w:t>rihodi od državnih potpora</w:t>
      </w:r>
      <w:r w:rsidRPr="003465A5">
        <w:rPr>
          <w:rFonts w:ascii="Calibri" w:hAnsi="Calibri"/>
          <w:b/>
          <w:sz w:val="22"/>
          <w:szCs w:val="22"/>
        </w:rPr>
        <w:t xml:space="preserve"> </w:t>
      </w:r>
      <w:r w:rsidRPr="003465A5">
        <w:rPr>
          <w:rFonts w:ascii="Calibri" w:hAnsi="Calibri"/>
          <w:sz w:val="22"/>
          <w:szCs w:val="22"/>
        </w:rPr>
        <w:t xml:space="preserve">povezani </w:t>
      </w:r>
      <w:r>
        <w:rPr>
          <w:rFonts w:ascii="Calibri" w:hAnsi="Calibri"/>
          <w:sz w:val="22"/>
          <w:szCs w:val="22"/>
        </w:rPr>
        <w:t xml:space="preserve">su </w:t>
      </w:r>
      <w:r w:rsidRPr="003465A5">
        <w:rPr>
          <w:rFonts w:ascii="Calibri" w:hAnsi="Calibri"/>
          <w:sz w:val="22"/>
          <w:szCs w:val="22"/>
        </w:rPr>
        <w:t>s</w:t>
      </w:r>
      <w:r>
        <w:rPr>
          <w:rFonts w:ascii="Calibri" w:hAnsi="Calibri"/>
          <w:sz w:val="22"/>
          <w:szCs w:val="22"/>
        </w:rPr>
        <w:t>a</w:t>
      </w:r>
      <w:r w:rsidRPr="003465A5">
        <w:rPr>
          <w:rFonts w:ascii="Calibri" w:hAnsi="Calibri"/>
          <w:sz w:val="22"/>
          <w:szCs w:val="22"/>
        </w:rPr>
        <w:t xml:space="preserve">  primljenim sredstvima dugotrajne imovine od Grada Samobora i Hrvatskih voda, koja se amortiziraju i raspoređuju u prihod u razdoblju i omjerima u kojima se tereti amortizacija na ta sredstva</w:t>
      </w:r>
      <w:r>
        <w:rPr>
          <w:rFonts w:ascii="Calibri" w:hAnsi="Calibri"/>
          <w:sz w:val="22"/>
          <w:szCs w:val="22"/>
        </w:rPr>
        <w:t>.</w:t>
      </w:r>
    </w:p>
    <w:p w:rsidR="007029C7" w:rsidRPr="004C2CBA" w:rsidRDefault="007029C7" w:rsidP="007029C7">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6C4B31">
        <w:rPr>
          <w:rFonts w:ascii="Calibri" w:hAnsi="Calibri"/>
          <w:sz w:val="22"/>
          <w:szCs w:val="22"/>
          <w:u w:val="single"/>
        </w:rPr>
        <w:t xml:space="preserve">    </w:t>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7029C7" w:rsidRPr="005068CE" w:rsidRDefault="003457E2" w:rsidP="007029C7">
      <w:pPr>
        <w:numPr>
          <w:ilvl w:val="0"/>
          <w:numId w:val="32"/>
        </w:numPr>
        <w:jc w:val="both"/>
        <w:rPr>
          <w:rFonts w:ascii="Calibri" w:hAnsi="Calibri"/>
          <w:sz w:val="22"/>
          <w:szCs w:val="22"/>
        </w:rPr>
      </w:pPr>
      <w:r>
        <w:rPr>
          <w:rFonts w:ascii="Calibri" w:hAnsi="Calibri"/>
          <w:sz w:val="22"/>
          <w:szCs w:val="22"/>
        </w:rPr>
        <w:t xml:space="preserve">Prihodi s osnove vlastitih </w:t>
      </w:r>
      <w:r w:rsidR="006C4B31">
        <w:rPr>
          <w:rFonts w:ascii="Calibri" w:hAnsi="Calibri"/>
          <w:sz w:val="22"/>
          <w:szCs w:val="22"/>
        </w:rPr>
        <w:t>sredstava</w:t>
      </w:r>
      <w:r>
        <w:rPr>
          <w:rFonts w:ascii="Calibri" w:hAnsi="Calibri"/>
          <w:sz w:val="22"/>
          <w:szCs w:val="22"/>
        </w:rPr>
        <w:t xml:space="preserve"> za investicije</w:t>
      </w:r>
      <w:r w:rsidR="007029C7">
        <w:rPr>
          <w:rFonts w:ascii="Calibri" w:hAnsi="Calibri"/>
          <w:sz w:val="22"/>
          <w:szCs w:val="22"/>
        </w:rPr>
        <w:t xml:space="preserve">    </w:t>
      </w:r>
      <w:r>
        <w:rPr>
          <w:rFonts w:ascii="Calibri" w:hAnsi="Calibri"/>
          <w:sz w:val="22"/>
          <w:szCs w:val="22"/>
        </w:rPr>
        <w:t>1.611.767</w:t>
      </w:r>
      <w:r w:rsidR="007029C7">
        <w:rPr>
          <w:rFonts w:ascii="Calibri" w:hAnsi="Calibri"/>
          <w:sz w:val="22"/>
          <w:szCs w:val="22"/>
        </w:rPr>
        <w:tab/>
      </w:r>
      <w:r w:rsidR="007029C7">
        <w:rPr>
          <w:rFonts w:ascii="Calibri" w:hAnsi="Calibri"/>
          <w:sz w:val="22"/>
          <w:szCs w:val="22"/>
        </w:rPr>
        <w:tab/>
      </w:r>
      <w:r w:rsidR="007E6996">
        <w:rPr>
          <w:rFonts w:ascii="Calibri" w:hAnsi="Calibri"/>
          <w:sz w:val="22"/>
          <w:szCs w:val="22"/>
        </w:rPr>
        <w:t>2.530.000</w:t>
      </w:r>
      <w:r w:rsidR="007029C7">
        <w:rPr>
          <w:rFonts w:ascii="Calibri" w:hAnsi="Calibri"/>
          <w:sz w:val="22"/>
          <w:szCs w:val="22"/>
        </w:rPr>
        <w:tab/>
        <w:t xml:space="preserve">  112</w:t>
      </w:r>
    </w:p>
    <w:p w:rsidR="007029C7" w:rsidRPr="005068CE" w:rsidRDefault="003457E2" w:rsidP="007029C7">
      <w:pPr>
        <w:numPr>
          <w:ilvl w:val="0"/>
          <w:numId w:val="32"/>
        </w:numPr>
        <w:jc w:val="both"/>
        <w:rPr>
          <w:rFonts w:ascii="Calibri" w:hAnsi="Calibri"/>
          <w:sz w:val="22"/>
          <w:szCs w:val="22"/>
        </w:rPr>
      </w:pPr>
      <w:r>
        <w:rPr>
          <w:rFonts w:ascii="Calibri" w:hAnsi="Calibri"/>
          <w:sz w:val="22"/>
          <w:szCs w:val="22"/>
        </w:rPr>
        <w:t>Prihodi od refundacija i sl.</w:t>
      </w:r>
      <w:r>
        <w:rPr>
          <w:rFonts w:ascii="Calibri" w:hAnsi="Calibri"/>
          <w:sz w:val="22"/>
          <w:szCs w:val="22"/>
        </w:rPr>
        <w:tab/>
      </w:r>
      <w:r>
        <w:rPr>
          <w:rFonts w:ascii="Calibri" w:hAnsi="Calibri"/>
          <w:sz w:val="22"/>
          <w:szCs w:val="22"/>
        </w:rPr>
        <w:tab/>
      </w:r>
      <w:r w:rsidR="007029C7" w:rsidRPr="005068CE">
        <w:rPr>
          <w:rFonts w:ascii="Calibri" w:hAnsi="Calibri"/>
          <w:sz w:val="22"/>
          <w:szCs w:val="22"/>
        </w:rPr>
        <w:tab/>
        <w:t xml:space="preserve">  </w:t>
      </w:r>
      <w:r w:rsidR="007029C7">
        <w:rPr>
          <w:rFonts w:ascii="Calibri" w:hAnsi="Calibri"/>
          <w:sz w:val="22"/>
          <w:szCs w:val="22"/>
        </w:rPr>
        <w:t xml:space="preserve">    </w:t>
      </w:r>
      <w:r>
        <w:rPr>
          <w:rFonts w:ascii="Calibri" w:hAnsi="Calibri"/>
          <w:sz w:val="22"/>
          <w:szCs w:val="22"/>
        </w:rPr>
        <w:t xml:space="preserve">   153.660</w:t>
      </w:r>
      <w:r w:rsidR="007029C7">
        <w:rPr>
          <w:rFonts w:ascii="Calibri" w:hAnsi="Calibri"/>
          <w:sz w:val="22"/>
          <w:szCs w:val="22"/>
        </w:rPr>
        <w:tab/>
      </w:r>
      <w:r w:rsidR="007029C7">
        <w:rPr>
          <w:rFonts w:ascii="Calibri" w:hAnsi="Calibri"/>
          <w:sz w:val="22"/>
          <w:szCs w:val="22"/>
        </w:rPr>
        <w:tab/>
      </w:r>
      <w:r w:rsidR="007E6996">
        <w:rPr>
          <w:rFonts w:ascii="Calibri" w:hAnsi="Calibri"/>
          <w:sz w:val="22"/>
          <w:szCs w:val="22"/>
        </w:rPr>
        <w:t xml:space="preserve">   103.952</w:t>
      </w:r>
      <w:r w:rsidR="007029C7">
        <w:rPr>
          <w:rFonts w:ascii="Calibri" w:hAnsi="Calibri"/>
          <w:sz w:val="22"/>
          <w:szCs w:val="22"/>
        </w:rPr>
        <w:tab/>
        <w:t xml:space="preserve">  143</w:t>
      </w:r>
    </w:p>
    <w:p w:rsidR="007029C7" w:rsidRPr="003457E2" w:rsidRDefault="003457E2" w:rsidP="007029C7">
      <w:pPr>
        <w:numPr>
          <w:ilvl w:val="0"/>
          <w:numId w:val="32"/>
        </w:numPr>
        <w:jc w:val="both"/>
        <w:rPr>
          <w:rFonts w:ascii="Calibri" w:hAnsi="Calibri"/>
          <w:sz w:val="22"/>
          <w:szCs w:val="22"/>
          <w:u w:val="single"/>
        </w:rPr>
      </w:pPr>
      <w:r w:rsidRPr="003457E2">
        <w:rPr>
          <w:rFonts w:ascii="Calibri" w:hAnsi="Calibri"/>
          <w:sz w:val="22"/>
          <w:szCs w:val="22"/>
          <w:u w:val="single"/>
        </w:rPr>
        <w:t>Prihod od državnih potpora (HSFI 15 i MRS 20)</w:t>
      </w:r>
      <w:r w:rsidR="007029C7" w:rsidRPr="003457E2">
        <w:rPr>
          <w:rFonts w:ascii="Calibri" w:hAnsi="Calibri"/>
          <w:sz w:val="22"/>
          <w:szCs w:val="22"/>
          <w:u w:val="single"/>
        </w:rPr>
        <w:tab/>
        <w:t xml:space="preserve">      </w:t>
      </w:r>
      <w:r>
        <w:rPr>
          <w:rFonts w:ascii="Calibri" w:hAnsi="Calibri"/>
          <w:sz w:val="22"/>
          <w:szCs w:val="22"/>
          <w:u w:val="single"/>
        </w:rPr>
        <w:t>1.848.296</w:t>
      </w:r>
      <w:r w:rsidR="007E6996">
        <w:rPr>
          <w:rFonts w:ascii="Calibri" w:hAnsi="Calibri"/>
          <w:sz w:val="22"/>
          <w:szCs w:val="22"/>
          <w:u w:val="single"/>
        </w:rPr>
        <w:tab/>
      </w:r>
      <w:r w:rsidR="007E6996">
        <w:rPr>
          <w:rFonts w:ascii="Calibri" w:hAnsi="Calibri"/>
          <w:sz w:val="22"/>
          <w:szCs w:val="22"/>
          <w:u w:val="single"/>
        </w:rPr>
        <w:tab/>
        <w:t>1.914.835</w:t>
      </w:r>
      <w:r w:rsidR="007029C7" w:rsidRPr="003457E2">
        <w:rPr>
          <w:rFonts w:ascii="Calibri" w:hAnsi="Calibri"/>
          <w:sz w:val="22"/>
          <w:szCs w:val="22"/>
          <w:u w:val="single"/>
        </w:rPr>
        <w:tab/>
        <w:t xml:space="preserve">  110</w:t>
      </w:r>
    </w:p>
    <w:p w:rsidR="007029C7" w:rsidRPr="003E5D9D" w:rsidRDefault="007029C7" w:rsidP="007029C7">
      <w:pPr>
        <w:ind w:left="720"/>
        <w:jc w:val="both"/>
      </w:pPr>
      <w:r w:rsidRPr="00410FBF">
        <w:rPr>
          <w:rFonts w:ascii="Calibri" w:hAnsi="Calibri"/>
          <w:sz w:val="22"/>
          <w:szCs w:val="22"/>
        </w:rPr>
        <w:t>Ukupno:</w:t>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Pr>
          <w:rFonts w:ascii="Calibri" w:hAnsi="Calibri"/>
          <w:sz w:val="22"/>
          <w:szCs w:val="22"/>
        </w:rPr>
        <w:t xml:space="preserve">    </w:t>
      </w:r>
      <w:r w:rsidR="003457E2">
        <w:rPr>
          <w:rFonts w:ascii="Calibri" w:hAnsi="Calibri"/>
          <w:sz w:val="22"/>
          <w:szCs w:val="22"/>
        </w:rPr>
        <w:t xml:space="preserve">  3.613.724</w:t>
      </w:r>
      <w:r>
        <w:rPr>
          <w:rFonts w:ascii="Calibri" w:hAnsi="Calibri"/>
          <w:sz w:val="22"/>
          <w:szCs w:val="22"/>
        </w:rPr>
        <w:tab/>
      </w:r>
      <w:r>
        <w:rPr>
          <w:rFonts w:ascii="Calibri" w:hAnsi="Calibri"/>
          <w:sz w:val="22"/>
          <w:szCs w:val="22"/>
        </w:rPr>
        <w:tab/>
      </w:r>
      <w:r w:rsidR="007E6996">
        <w:rPr>
          <w:rFonts w:ascii="Calibri" w:hAnsi="Calibri"/>
          <w:sz w:val="22"/>
          <w:szCs w:val="22"/>
        </w:rPr>
        <w:t>4.548.787</w:t>
      </w:r>
      <w:r>
        <w:rPr>
          <w:rFonts w:ascii="Calibri" w:hAnsi="Calibri"/>
          <w:sz w:val="22"/>
          <w:szCs w:val="22"/>
        </w:rPr>
        <w:tab/>
        <w:t xml:space="preserve">  119</w:t>
      </w:r>
    </w:p>
    <w:p w:rsidR="002D4610" w:rsidRPr="003465A5" w:rsidRDefault="002D4610" w:rsidP="002D4610">
      <w:pPr>
        <w:pStyle w:val="Heading1"/>
        <w:numPr>
          <w:ilvl w:val="0"/>
          <w:numId w:val="0"/>
        </w:numPr>
        <w:ind w:left="432" w:hanging="432"/>
        <w:rPr>
          <w:rFonts w:ascii="Calibri" w:hAnsi="Calibri"/>
          <w:sz w:val="22"/>
          <w:szCs w:val="22"/>
          <w:u w:val="single"/>
        </w:rPr>
      </w:pPr>
      <w:r w:rsidRPr="003465A5">
        <w:rPr>
          <w:rFonts w:ascii="Calibri" w:hAnsi="Calibri"/>
          <w:sz w:val="22"/>
          <w:szCs w:val="22"/>
          <w:u w:val="single"/>
        </w:rPr>
        <w:t>3.2. POSLOVNI RASHODI</w:t>
      </w:r>
    </w:p>
    <w:p w:rsidR="002D4610" w:rsidRDefault="006F7277" w:rsidP="006F7277">
      <w:pPr>
        <w:spacing w:line="240" w:lineRule="atLeast"/>
        <w:jc w:val="both"/>
        <w:rPr>
          <w:rFonts w:ascii="Calibri" w:hAnsi="Calibri"/>
          <w:sz w:val="22"/>
          <w:szCs w:val="22"/>
        </w:rPr>
      </w:pPr>
      <w:r w:rsidRPr="003465A5">
        <w:rPr>
          <w:rFonts w:ascii="Calibri" w:hAnsi="Calibri"/>
          <w:sz w:val="22"/>
          <w:szCs w:val="22"/>
        </w:rPr>
        <w:t>Rashodi predstavljaju smanjenje ekonomske koristi kroz obračunsko razdoblje u obliku odljeva ili stvaranja obaveza.</w:t>
      </w:r>
    </w:p>
    <w:p w:rsidR="006805A7" w:rsidRDefault="006805A7" w:rsidP="00CB12B5">
      <w:pPr>
        <w:spacing w:line="240" w:lineRule="atLeast"/>
        <w:jc w:val="both"/>
        <w:rPr>
          <w:rFonts w:ascii="Calibri" w:hAnsi="Calibri"/>
          <w:b/>
          <w:color w:val="000000"/>
          <w:sz w:val="22"/>
          <w:szCs w:val="22"/>
          <w:u w:val="single"/>
        </w:rPr>
      </w:pPr>
    </w:p>
    <w:p w:rsidR="002D4610" w:rsidRPr="003465A5" w:rsidRDefault="00A7016A" w:rsidP="006F7277">
      <w:pPr>
        <w:spacing w:line="240" w:lineRule="atLeast"/>
        <w:ind w:left="90" w:hanging="90"/>
        <w:jc w:val="both"/>
        <w:rPr>
          <w:rFonts w:ascii="Calibri" w:hAnsi="Calibri"/>
          <w:b/>
          <w:color w:val="000000"/>
          <w:sz w:val="22"/>
          <w:szCs w:val="22"/>
          <w:u w:val="single"/>
        </w:rPr>
      </w:pPr>
      <w:r>
        <w:rPr>
          <w:rFonts w:ascii="Calibri" w:hAnsi="Calibri"/>
          <w:b/>
          <w:color w:val="000000"/>
          <w:sz w:val="22"/>
          <w:szCs w:val="22"/>
          <w:u w:val="single"/>
        </w:rPr>
        <w:t>3.2.</w:t>
      </w:r>
      <w:r w:rsidR="004A695B">
        <w:rPr>
          <w:rFonts w:ascii="Calibri" w:hAnsi="Calibri"/>
          <w:b/>
          <w:color w:val="000000"/>
          <w:sz w:val="22"/>
          <w:szCs w:val="22"/>
          <w:u w:val="single"/>
        </w:rPr>
        <w:t>1</w:t>
      </w:r>
      <w:r>
        <w:rPr>
          <w:rFonts w:ascii="Calibri" w:hAnsi="Calibri"/>
          <w:b/>
          <w:color w:val="000000"/>
          <w:sz w:val="22"/>
          <w:szCs w:val="22"/>
          <w:u w:val="single"/>
        </w:rPr>
        <w:t xml:space="preserve">. </w:t>
      </w:r>
      <w:r w:rsidR="002D4610" w:rsidRPr="003465A5">
        <w:rPr>
          <w:rFonts w:ascii="Calibri" w:hAnsi="Calibri"/>
          <w:b/>
          <w:color w:val="000000"/>
          <w:sz w:val="22"/>
          <w:szCs w:val="22"/>
          <w:u w:val="single"/>
        </w:rPr>
        <w:t>Materijalni troškovi</w:t>
      </w:r>
    </w:p>
    <w:p w:rsidR="007029C7" w:rsidRPr="004C2CBA" w:rsidRDefault="007029C7" w:rsidP="007029C7">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3465A5" w:rsidRDefault="003465A5" w:rsidP="003465A5">
      <w:pPr>
        <w:numPr>
          <w:ilvl w:val="0"/>
          <w:numId w:val="32"/>
        </w:numPr>
        <w:jc w:val="both"/>
        <w:rPr>
          <w:rFonts w:ascii="Calibri" w:hAnsi="Calibri"/>
          <w:color w:val="000000"/>
          <w:sz w:val="22"/>
          <w:szCs w:val="22"/>
        </w:rPr>
      </w:pPr>
      <w:r>
        <w:rPr>
          <w:rFonts w:ascii="Calibri" w:hAnsi="Calibri"/>
          <w:color w:val="000000"/>
          <w:sz w:val="22"/>
          <w:szCs w:val="22"/>
        </w:rPr>
        <w:t>Troškovi sirovina i materijala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6C4B31">
        <w:rPr>
          <w:rFonts w:ascii="Calibri" w:hAnsi="Calibri"/>
          <w:color w:val="000000"/>
          <w:sz w:val="22"/>
          <w:szCs w:val="22"/>
        </w:rPr>
        <w:t xml:space="preserve">   </w:t>
      </w:r>
      <w:r>
        <w:rPr>
          <w:rFonts w:ascii="Calibri" w:hAnsi="Calibri"/>
          <w:color w:val="000000"/>
          <w:sz w:val="22"/>
          <w:szCs w:val="22"/>
        </w:rPr>
        <w:t>714.68</w:t>
      </w:r>
      <w:r w:rsidR="00240A13">
        <w:rPr>
          <w:rFonts w:ascii="Calibri" w:hAnsi="Calibri"/>
          <w:color w:val="000000"/>
          <w:sz w:val="22"/>
          <w:szCs w:val="22"/>
        </w:rPr>
        <w:t>1</w:t>
      </w:r>
      <w:r w:rsidR="002158EF">
        <w:rPr>
          <w:rFonts w:ascii="Calibri" w:hAnsi="Calibri"/>
          <w:color w:val="000000"/>
          <w:sz w:val="22"/>
          <w:szCs w:val="22"/>
        </w:rPr>
        <w:tab/>
      </w:r>
      <w:r w:rsidR="002158EF">
        <w:rPr>
          <w:rFonts w:ascii="Calibri" w:hAnsi="Calibri"/>
          <w:color w:val="000000"/>
          <w:sz w:val="22"/>
          <w:szCs w:val="22"/>
        </w:rPr>
        <w:tab/>
        <w:t xml:space="preserve">   899.524</w:t>
      </w:r>
      <w:r w:rsidR="002158EF">
        <w:rPr>
          <w:rFonts w:ascii="Calibri" w:hAnsi="Calibri"/>
          <w:color w:val="000000"/>
          <w:sz w:val="22"/>
          <w:szCs w:val="22"/>
        </w:rPr>
        <w:tab/>
        <w:t>126</w:t>
      </w:r>
    </w:p>
    <w:p w:rsidR="003465A5" w:rsidRDefault="003465A5" w:rsidP="003465A5">
      <w:pPr>
        <w:numPr>
          <w:ilvl w:val="0"/>
          <w:numId w:val="32"/>
        </w:numPr>
        <w:jc w:val="both"/>
        <w:rPr>
          <w:rFonts w:ascii="Calibri" w:hAnsi="Calibri"/>
          <w:color w:val="000000"/>
          <w:sz w:val="22"/>
          <w:szCs w:val="22"/>
        </w:rPr>
      </w:pPr>
      <w:r>
        <w:rPr>
          <w:rFonts w:ascii="Calibri" w:hAnsi="Calibri"/>
          <w:color w:val="000000"/>
          <w:sz w:val="22"/>
          <w:szCs w:val="22"/>
        </w:rPr>
        <w:t>Troškovi administracije i uprave</w:t>
      </w:r>
      <w:r>
        <w:rPr>
          <w:rFonts w:ascii="Calibri" w:hAnsi="Calibri"/>
          <w:color w:val="000000"/>
          <w:sz w:val="22"/>
          <w:szCs w:val="22"/>
        </w:rPr>
        <w:tab/>
      </w:r>
      <w:r>
        <w:rPr>
          <w:rFonts w:ascii="Calibri" w:hAnsi="Calibri"/>
          <w:color w:val="000000"/>
          <w:sz w:val="22"/>
          <w:szCs w:val="22"/>
        </w:rPr>
        <w:tab/>
        <w:t xml:space="preserve">  </w:t>
      </w:r>
      <w:r w:rsidR="006C4B31">
        <w:rPr>
          <w:rFonts w:ascii="Calibri" w:hAnsi="Calibri"/>
          <w:color w:val="000000"/>
          <w:sz w:val="22"/>
          <w:szCs w:val="22"/>
        </w:rPr>
        <w:t xml:space="preserve">   </w:t>
      </w:r>
      <w:r>
        <w:rPr>
          <w:rFonts w:ascii="Calibri" w:hAnsi="Calibri"/>
          <w:color w:val="000000"/>
          <w:sz w:val="22"/>
          <w:szCs w:val="22"/>
        </w:rPr>
        <w:t>35.48</w:t>
      </w:r>
      <w:r w:rsidR="00240A13">
        <w:rPr>
          <w:rFonts w:ascii="Calibri" w:hAnsi="Calibri"/>
          <w:color w:val="000000"/>
          <w:sz w:val="22"/>
          <w:szCs w:val="22"/>
        </w:rPr>
        <w:t>9</w:t>
      </w:r>
      <w:r w:rsidR="002158EF">
        <w:rPr>
          <w:rFonts w:ascii="Calibri" w:hAnsi="Calibri"/>
          <w:color w:val="000000"/>
          <w:sz w:val="22"/>
          <w:szCs w:val="22"/>
        </w:rPr>
        <w:tab/>
      </w:r>
      <w:r w:rsidR="002158EF">
        <w:rPr>
          <w:rFonts w:ascii="Calibri" w:hAnsi="Calibri"/>
          <w:color w:val="000000"/>
          <w:sz w:val="22"/>
          <w:szCs w:val="22"/>
        </w:rPr>
        <w:tab/>
        <w:t xml:space="preserve">     25.112</w:t>
      </w:r>
      <w:r w:rsidR="002158EF">
        <w:rPr>
          <w:rFonts w:ascii="Calibri" w:hAnsi="Calibri"/>
          <w:color w:val="000000"/>
          <w:sz w:val="22"/>
          <w:szCs w:val="22"/>
        </w:rPr>
        <w:tab/>
        <w:t xml:space="preserve">  71</w:t>
      </w:r>
    </w:p>
    <w:p w:rsidR="006C4B31" w:rsidRDefault="003465A5" w:rsidP="003465A5">
      <w:pPr>
        <w:numPr>
          <w:ilvl w:val="0"/>
          <w:numId w:val="32"/>
        </w:numPr>
        <w:jc w:val="both"/>
        <w:rPr>
          <w:rFonts w:ascii="Calibri" w:hAnsi="Calibri"/>
          <w:color w:val="000000"/>
          <w:sz w:val="22"/>
          <w:szCs w:val="22"/>
        </w:rPr>
      </w:pPr>
      <w:r>
        <w:rPr>
          <w:rFonts w:ascii="Calibri" w:hAnsi="Calibri"/>
          <w:color w:val="000000"/>
          <w:sz w:val="22"/>
          <w:szCs w:val="22"/>
        </w:rPr>
        <w:t xml:space="preserve">Troškovi sitnog inventara, zaštitne </w:t>
      </w:r>
    </w:p>
    <w:p w:rsidR="003465A5" w:rsidRDefault="003465A5" w:rsidP="006C4B31">
      <w:pPr>
        <w:ind w:left="720"/>
        <w:jc w:val="both"/>
        <w:rPr>
          <w:rFonts w:ascii="Calibri" w:hAnsi="Calibri"/>
          <w:color w:val="000000"/>
          <w:sz w:val="22"/>
          <w:szCs w:val="22"/>
        </w:rPr>
      </w:pPr>
      <w:r>
        <w:rPr>
          <w:rFonts w:ascii="Calibri" w:hAnsi="Calibri"/>
          <w:color w:val="000000"/>
          <w:sz w:val="22"/>
          <w:szCs w:val="22"/>
        </w:rPr>
        <w:t>odjeće i autoguma</w:t>
      </w:r>
      <w:r>
        <w:rPr>
          <w:rFonts w:ascii="Calibri" w:hAnsi="Calibri"/>
          <w:color w:val="000000"/>
          <w:sz w:val="22"/>
          <w:szCs w:val="22"/>
        </w:rPr>
        <w:tab/>
      </w:r>
      <w:r w:rsidR="009972D0">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6C4B31">
        <w:rPr>
          <w:rFonts w:ascii="Calibri" w:hAnsi="Calibri"/>
          <w:color w:val="000000"/>
          <w:sz w:val="22"/>
          <w:szCs w:val="22"/>
        </w:rPr>
        <w:t xml:space="preserve">   </w:t>
      </w:r>
      <w:r>
        <w:rPr>
          <w:rFonts w:ascii="Calibri" w:hAnsi="Calibri"/>
          <w:color w:val="000000"/>
          <w:sz w:val="22"/>
          <w:szCs w:val="22"/>
        </w:rPr>
        <w:t>32.995</w:t>
      </w:r>
      <w:r w:rsidR="002158EF">
        <w:rPr>
          <w:rFonts w:ascii="Calibri" w:hAnsi="Calibri"/>
          <w:color w:val="000000"/>
          <w:sz w:val="22"/>
          <w:szCs w:val="22"/>
        </w:rPr>
        <w:tab/>
      </w:r>
      <w:r w:rsidR="002158EF">
        <w:rPr>
          <w:rFonts w:ascii="Calibri" w:hAnsi="Calibri"/>
          <w:color w:val="000000"/>
          <w:sz w:val="22"/>
          <w:szCs w:val="22"/>
        </w:rPr>
        <w:tab/>
        <w:t xml:space="preserve">     28.105</w:t>
      </w:r>
      <w:r w:rsidR="002158EF">
        <w:rPr>
          <w:rFonts w:ascii="Calibri" w:hAnsi="Calibri"/>
          <w:color w:val="000000"/>
          <w:sz w:val="22"/>
          <w:szCs w:val="22"/>
        </w:rPr>
        <w:tab/>
        <w:t xml:space="preserve">  85</w:t>
      </w:r>
    </w:p>
    <w:p w:rsidR="002158EF" w:rsidRPr="002158EF" w:rsidRDefault="003465A5" w:rsidP="002158EF">
      <w:pPr>
        <w:numPr>
          <w:ilvl w:val="0"/>
          <w:numId w:val="32"/>
        </w:numPr>
        <w:jc w:val="both"/>
        <w:rPr>
          <w:rFonts w:ascii="Calibri" w:hAnsi="Calibri"/>
          <w:color w:val="000000"/>
          <w:sz w:val="22"/>
          <w:szCs w:val="22"/>
          <w:u w:val="single"/>
        </w:rPr>
      </w:pPr>
      <w:r w:rsidRPr="003465A5">
        <w:rPr>
          <w:rFonts w:ascii="Calibri" w:hAnsi="Calibri"/>
          <w:color w:val="000000"/>
          <w:sz w:val="22"/>
          <w:szCs w:val="22"/>
          <w:u w:val="single"/>
        </w:rPr>
        <w:t>Potrošena energija</w:t>
      </w:r>
      <w:r w:rsidRPr="003465A5">
        <w:rPr>
          <w:rFonts w:ascii="Calibri" w:hAnsi="Calibri"/>
          <w:color w:val="000000"/>
          <w:sz w:val="22"/>
          <w:szCs w:val="22"/>
          <w:u w:val="single"/>
        </w:rPr>
        <w:tab/>
      </w:r>
      <w:r w:rsidRPr="003465A5">
        <w:rPr>
          <w:rFonts w:ascii="Calibri" w:hAnsi="Calibri"/>
          <w:color w:val="000000"/>
          <w:sz w:val="22"/>
          <w:szCs w:val="22"/>
          <w:u w:val="single"/>
        </w:rPr>
        <w:tab/>
      </w:r>
      <w:r w:rsidRPr="003465A5">
        <w:rPr>
          <w:rFonts w:ascii="Calibri" w:hAnsi="Calibri"/>
          <w:color w:val="000000"/>
          <w:sz w:val="22"/>
          <w:szCs w:val="22"/>
          <w:u w:val="single"/>
        </w:rPr>
        <w:tab/>
      </w:r>
      <w:r w:rsidRPr="003465A5">
        <w:rPr>
          <w:rFonts w:ascii="Calibri" w:hAnsi="Calibri"/>
          <w:color w:val="000000"/>
          <w:sz w:val="22"/>
          <w:szCs w:val="22"/>
          <w:u w:val="single"/>
        </w:rPr>
        <w:tab/>
      </w:r>
      <w:r w:rsidR="006C4B31">
        <w:rPr>
          <w:rFonts w:ascii="Calibri" w:hAnsi="Calibri"/>
          <w:color w:val="000000"/>
          <w:sz w:val="22"/>
          <w:szCs w:val="22"/>
          <w:u w:val="single"/>
        </w:rPr>
        <w:t xml:space="preserve">   </w:t>
      </w:r>
      <w:r w:rsidRPr="003465A5">
        <w:rPr>
          <w:rFonts w:ascii="Calibri" w:hAnsi="Calibri"/>
          <w:color w:val="000000"/>
          <w:sz w:val="22"/>
          <w:szCs w:val="22"/>
          <w:u w:val="single"/>
        </w:rPr>
        <w:t>29</w:t>
      </w:r>
      <w:r w:rsidR="00616A42">
        <w:rPr>
          <w:rFonts w:ascii="Calibri" w:hAnsi="Calibri"/>
          <w:color w:val="000000"/>
          <w:sz w:val="22"/>
          <w:szCs w:val="22"/>
          <w:u w:val="single"/>
        </w:rPr>
        <w:t>5</w:t>
      </w:r>
      <w:r w:rsidRPr="003465A5">
        <w:rPr>
          <w:rFonts w:ascii="Calibri" w:hAnsi="Calibri"/>
          <w:color w:val="000000"/>
          <w:sz w:val="22"/>
          <w:szCs w:val="22"/>
          <w:u w:val="single"/>
        </w:rPr>
        <w:t>.</w:t>
      </w:r>
      <w:r w:rsidR="00616A42">
        <w:rPr>
          <w:rFonts w:ascii="Calibri" w:hAnsi="Calibri"/>
          <w:color w:val="000000"/>
          <w:sz w:val="22"/>
          <w:szCs w:val="22"/>
          <w:u w:val="single"/>
        </w:rPr>
        <w:t>728</w:t>
      </w:r>
      <w:r w:rsidR="002158EF">
        <w:rPr>
          <w:rFonts w:ascii="Calibri" w:hAnsi="Calibri"/>
          <w:color w:val="000000"/>
          <w:sz w:val="22"/>
          <w:szCs w:val="22"/>
          <w:u w:val="single"/>
        </w:rPr>
        <w:tab/>
      </w:r>
      <w:r w:rsidR="002158EF">
        <w:rPr>
          <w:rFonts w:ascii="Calibri" w:hAnsi="Calibri"/>
          <w:color w:val="000000"/>
          <w:sz w:val="22"/>
          <w:szCs w:val="22"/>
          <w:u w:val="single"/>
        </w:rPr>
        <w:tab/>
        <w:t xml:space="preserve">   263.886</w:t>
      </w:r>
      <w:r w:rsidR="002158EF">
        <w:rPr>
          <w:rFonts w:ascii="Calibri" w:hAnsi="Calibri"/>
          <w:color w:val="000000"/>
          <w:sz w:val="22"/>
          <w:szCs w:val="22"/>
          <w:u w:val="single"/>
        </w:rPr>
        <w:tab/>
        <w:t xml:space="preserve"> </w:t>
      </w:r>
      <w:r w:rsidR="002158EF" w:rsidRPr="002158EF">
        <w:rPr>
          <w:rFonts w:ascii="Calibri" w:hAnsi="Calibri"/>
          <w:color w:val="000000"/>
          <w:sz w:val="22"/>
          <w:szCs w:val="22"/>
          <w:u w:val="single"/>
        </w:rPr>
        <w:t xml:space="preserve"> 89</w:t>
      </w:r>
      <w:r w:rsidR="002158EF">
        <w:rPr>
          <w:rFonts w:ascii="Calibri" w:hAnsi="Calibri"/>
          <w:color w:val="000000"/>
          <w:sz w:val="22"/>
          <w:szCs w:val="22"/>
          <w:u w:val="single"/>
        </w:rPr>
        <w:t xml:space="preserve">        </w:t>
      </w:r>
    </w:p>
    <w:p w:rsidR="003465A5" w:rsidRDefault="003465A5" w:rsidP="003465A5">
      <w:pPr>
        <w:ind w:left="720"/>
        <w:jc w:val="both"/>
        <w:rPr>
          <w:rFonts w:ascii="Calibri" w:hAnsi="Calibri"/>
          <w:color w:val="000000"/>
          <w:sz w:val="22"/>
          <w:szCs w:val="22"/>
        </w:rPr>
      </w:pPr>
      <w:r>
        <w:rPr>
          <w:rFonts w:ascii="Calibri" w:hAnsi="Calibri"/>
          <w:color w:val="000000"/>
          <w:sz w:val="22"/>
          <w:szCs w:val="22"/>
        </w:rPr>
        <w:t>Ukupno:</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6C4B31">
        <w:rPr>
          <w:rFonts w:ascii="Calibri" w:hAnsi="Calibri"/>
          <w:color w:val="000000"/>
          <w:sz w:val="22"/>
          <w:szCs w:val="22"/>
        </w:rPr>
        <w:t>1</w:t>
      </w:r>
      <w:r>
        <w:rPr>
          <w:rFonts w:ascii="Calibri" w:hAnsi="Calibri"/>
          <w:color w:val="000000"/>
          <w:sz w:val="22"/>
          <w:szCs w:val="22"/>
        </w:rPr>
        <w:t>.07</w:t>
      </w:r>
      <w:r w:rsidR="00616A42">
        <w:rPr>
          <w:rFonts w:ascii="Calibri" w:hAnsi="Calibri"/>
          <w:color w:val="000000"/>
          <w:sz w:val="22"/>
          <w:szCs w:val="22"/>
        </w:rPr>
        <w:t>8</w:t>
      </w:r>
      <w:r>
        <w:rPr>
          <w:rFonts w:ascii="Calibri" w:hAnsi="Calibri"/>
          <w:color w:val="000000"/>
          <w:sz w:val="22"/>
          <w:szCs w:val="22"/>
        </w:rPr>
        <w:t>.8</w:t>
      </w:r>
      <w:r w:rsidR="00616A42">
        <w:rPr>
          <w:rFonts w:ascii="Calibri" w:hAnsi="Calibri"/>
          <w:color w:val="000000"/>
          <w:sz w:val="22"/>
          <w:szCs w:val="22"/>
        </w:rPr>
        <w:t>93</w:t>
      </w:r>
      <w:r w:rsidR="002158EF">
        <w:rPr>
          <w:rFonts w:ascii="Calibri" w:hAnsi="Calibri"/>
          <w:color w:val="000000"/>
          <w:sz w:val="22"/>
          <w:szCs w:val="22"/>
        </w:rPr>
        <w:tab/>
      </w:r>
      <w:r w:rsidR="002158EF">
        <w:rPr>
          <w:rFonts w:ascii="Calibri" w:hAnsi="Calibri"/>
          <w:color w:val="000000"/>
          <w:sz w:val="22"/>
          <w:szCs w:val="22"/>
        </w:rPr>
        <w:tab/>
        <w:t>1.216.627</w:t>
      </w:r>
      <w:r w:rsidR="002158EF">
        <w:rPr>
          <w:rFonts w:ascii="Calibri" w:hAnsi="Calibri"/>
          <w:color w:val="000000"/>
          <w:sz w:val="22"/>
          <w:szCs w:val="22"/>
        </w:rPr>
        <w:tab/>
        <w:t>113</w:t>
      </w:r>
      <w:r w:rsidR="002158EF">
        <w:rPr>
          <w:rFonts w:ascii="Calibri" w:hAnsi="Calibri"/>
          <w:color w:val="000000"/>
          <w:sz w:val="22"/>
          <w:szCs w:val="22"/>
        </w:rPr>
        <w:tab/>
      </w:r>
    </w:p>
    <w:p w:rsidR="009C3A71" w:rsidRDefault="009C3A71" w:rsidP="009C3A71">
      <w:pPr>
        <w:spacing w:line="240" w:lineRule="atLeast"/>
        <w:ind w:left="90" w:hanging="90"/>
        <w:jc w:val="both"/>
        <w:rPr>
          <w:rFonts w:ascii="Calibri" w:hAnsi="Calibri"/>
          <w:b/>
          <w:color w:val="000000"/>
          <w:sz w:val="22"/>
          <w:szCs w:val="22"/>
          <w:u w:val="single"/>
        </w:rPr>
      </w:pPr>
    </w:p>
    <w:p w:rsidR="009C3A71" w:rsidRDefault="009C3A71" w:rsidP="009C3A71">
      <w:pPr>
        <w:spacing w:line="240" w:lineRule="atLeast"/>
        <w:ind w:left="90" w:hanging="90"/>
        <w:jc w:val="both"/>
        <w:rPr>
          <w:rFonts w:ascii="Calibri" w:hAnsi="Calibri"/>
          <w:b/>
          <w:color w:val="000000"/>
          <w:sz w:val="22"/>
          <w:szCs w:val="22"/>
          <w:u w:val="single"/>
        </w:rPr>
      </w:pPr>
      <w:r>
        <w:rPr>
          <w:rFonts w:ascii="Calibri" w:hAnsi="Calibri"/>
          <w:b/>
          <w:color w:val="000000"/>
          <w:sz w:val="22"/>
          <w:szCs w:val="22"/>
          <w:u w:val="single"/>
        </w:rPr>
        <w:t>3.2.</w:t>
      </w:r>
      <w:r w:rsidR="00EA3CBD">
        <w:rPr>
          <w:rFonts w:ascii="Calibri" w:hAnsi="Calibri"/>
          <w:b/>
          <w:color w:val="000000"/>
          <w:sz w:val="22"/>
          <w:szCs w:val="22"/>
          <w:u w:val="single"/>
        </w:rPr>
        <w:t>2</w:t>
      </w:r>
      <w:r>
        <w:rPr>
          <w:rFonts w:ascii="Calibri" w:hAnsi="Calibri"/>
          <w:b/>
          <w:color w:val="000000"/>
          <w:sz w:val="22"/>
          <w:szCs w:val="22"/>
          <w:u w:val="single"/>
        </w:rPr>
        <w:t xml:space="preserve">. Ostali vanjski </w:t>
      </w:r>
      <w:r w:rsidRPr="003465A5">
        <w:rPr>
          <w:rFonts w:ascii="Calibri" w:hAnsi="Calibri"/>
          <w:b/>
          <w:color w:val="000000"/>
          <w:sz w:val="22"/>
          <w:szCs w:val="22"/>
          <w:u w:val="single"/>
        </w:rPr>
        <w:t>troškovi</w:t>
      </w:r>
    </w:p>
    <w:p w:rsidR="009C3A71" w:rsidRPr="004C2CBA" w:rsidRDefault="009C3A71" w:rsidP="009C3A71">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9C3A71" w:rsidRPr="005068CE" w:rsidRDefault="002565E9" w:rsidP="009C3A71">
      <w:pPr>
        <w:numPr>
          <w:ilvl w:val="0"/>
          <w:numId w:val="32"/>
        </w:numPr>
        <w:jc w:val="both"/>
        <w:rPr>
          <w:rFonts w:ascii="Calibri" w:hAnsi="Calibri"/>
          <w:sz w:val="22"/>
          <w:szCs w:val="22"/>
        </w:rPr>
      </w:pPr>
      <w:r>
        <w:rPr>
          <w:rFonts w:ascii="Calibri" w:hAnsi="Calibri"/>
          <w:sz w:val="22"/>
          <w:szCs w:val="22"/>
        </w:rPr>
        <w:t>Vanjske usluge; telefon, oglašavanje</w:t>
      </w:r>
      <w:r w:rsidR="007A10AF">
        <w:rPr>
          <w:rFonts w:ascii="Calibri" w:hAnsi="Calibri"/>
          <w:sz w:val="22"/>
          <w:szCs w:val="22"/>
        </w:rPr>
        <w:t>, zakup</w:t>
      </w:r>
      <w:r>
        <w:rPr>
          <w:rFonts w:ascii="Calibri" w:hAnsi="Calibri"/>
          <w:sz w:val="22"/>
          <w:szCs w:val="22"/>
        </w:rPr>
        <w:t xml:space="preserve"> i sl.</w:t>
      </w:r>
      <w:r w:rsidR="009C3A71" w:rsidRPr="005068CE">
        <w:rPr>
          <w:rFonts w:ascii="Calibri" w:hAnsi="Calibri"/>
          <w:sz w:val="22"/>
          <w:szCs w:val="22"/>
        </w:rPr>
        <w:tab/>
      </w:r>
      <w:r w:rsidR="009C3A71">
        <w:rPr>
          <w:rFonts w:ascii="Calibri" w:hAnsi="Calibri"/>
          <w:sz w:val="22"/>
          <w:szCs w:val="22"/>
        </w:rPr>
        <w:t xml:space="preserve">    </w:t>
      </w:r>
      <w:r w:rsidR="007A10AF">
        <w:rPr>
          <w:rFonts w:ascii="Calibri" w:hAnsi="Calibri"/>
          <w:sz w:val="22"/>
          <w:szCs w:val="22"/>
        </w:rPr>
        <w:t xml:space="preserve">   489.357</w:t>
      </w:r>
      <w:r w:rsidR="009C3A71">
        <w:rPr>
          <w:rFonts w:ascii="Calibri" w:hAnsi="Calibri"/>
          <w:sz w:val="22"/>
          <w:szCs w:val="22"/>
        </w:rPr>
        <w:tab/>
      </w:r>
      <w:r w:rsidR="009C3A71">
        <w:rPr>
          <w:rFonts w:ascii="Calibri" w:hAnsi="Calibri"/>
          <w:sz w:val="22"/>
          <w:szCs w:val="22"/>
        </w:rPr>
        <w:tab/>
      </w:r>
      <w:r w:rsidR="002158EF">
        <w:rPr>
          <w:rFonts w:ascii="Calibri" w:hAnsi="Calibri"/>
          <w:sz w:val="22"/>
          <w:szCs w:val="22"/>
        </w:rPr>
        <w:t xml:space="preserve">   514.800</w:t>
      </w:r>
      <w:r w:rsidR="002158EF">
        <w:rPr>
          <w:rFonts w:ascii="Calibri" w:hAnsi="Calibri"/>
          <w:sz w:val="22"/>
          <w:szCs w:val="22"/>
        </w:rPr>
        <w:tab/>
        <w:t xml:space="preserve">  </w:t>
      </w:r>
      <w:r w:rsidR="009C3A71">
        <w:rPr>
          <w:rFonts w:ascii="Calibri" w:hAnsi="Calibri"/>
          <w:sz w:val="22"/>
          <w:szCs w:val="22"/>
        </w:rPr>
        <w:t>112</w:t>
      </w:r>
    </w:p>
    <w:p w:rsidR="007A10AF" w:rsidRPr="007A10AF" w:rsidRDefault="007A10AF" w:rsidP="007A10AF">
      <w:pPr>
        <w:numPr>
          <w:ilvl w:val="0"/>
          <w:numId w:val="32"/>
        </w:numPr>
        <w:jc w:val="both"/>
        <w:rPr>
          <w:rFonts w:ascii="Calibri" w:hAnsi="Calibri"/>
          <w:sz w:val="22"/>
          <w:szCs w:val="22"/>
        </w:rPr>
      </w:pPr>
      <w:r>
        <w:rPr>
          <w:rFonts w:ascii="Calibri" w:hAnsi="Calibri"/>
          <w:sz w:val="22"/>
          <w:szCs w:val="22"/>
        </w:rPr>
        <w:t>Usluge t</w:t>
      </w:r>
      <w:r w:rsidR="002565E9">
        <w:rPr>
          <w:rFonts w:ascii="Calibri" w:hAnsi="Calibri"/>
          <w:sz w:val="22"/>
          <w:szCs w:val="22"/>
        </w:rPr>
        <w:t>ekuće</w:t>
      </w:r>
      <w:r>
        <w:rPr>
          <w:rFonts w:ascii="Calibri" w:hAnsi="Calibri"/>
          <w:sz w:val="22"/>
          <w:szCs w:val="22"/>
        </w:rPr>
        <w:t>g</w:t>
      </w:r>
      <w:r w:rsidR="002565E9">
        <w:rPr>
          <w:rFonts w:ascii="Calibri" w:hAnsi="Calibri"/>
          <w:sz w:val="22"/>
          <w:szCs w:val="22"/>
        </w:rPr>
        <w:t xml:space="preserve"> održavanj</w:t>
      </w:r>
      <w:r>
        <w:rPr>
          <w:rFonts w:ascii="Calibri" w:hAnsi="Calibri"/>
          <w:sz w:val="22"/>
          <w:szCs w:val="22"/>
        </w:rPr>
        <w:t>a</w:t>
      </w:r>
      <w:r w:rsidR="009C3A71" w:rsidRPr="005068CE">
        <w:rPr>
          <w:rFonts w:ascii="Calibri" w:hAnsi="Calibri"/>
          <w:sz w:val="22"/>
          <w:szCs w:val="22"/>
        </w:rPr>
        <w:tab/>
      </w:r>
      <w:r w:rsidR="009C3A71" w:rsidRPr="005068CE">
        <w:rPr>
          <w:rFonts w:ascii="Calibri" w:hAnsi="Calibri"/>
          <w:sz w:val="22"/>
          <w:szCs w:val="22"/>
        </w:rPr>
        <w:tab/>
      </w:r>
      <w:r w:rsidR="009C3A71" w:rsidRPr="005068CE">
        <w:rPr>
          <w:rFonts w:ascii="Calibri" w:hAnsi="Calibri"/>
          <w:sz w:val="22"/>
          <w:szCs w:val="22"/>
        </w:rPr>
        <w:tab/>
        <w:t xml:space="preserve">  </w:t>
      </w:r>
      <w:r w:rsidR="009C3A71">
        <w:rPr>
          <w:rFonts w:ascii="Calibri" w:hAnsi="Calibri"/>
          <w:sz w:val="22"/>
          <w:szCs w:val="22"/>
        </w:rPr>
        <w:t xml:space="preserve">     </w:t>
      </w:r>
      <w:r>
        <w:rPr>
          <w:rFonts w:ascii="Calibri" w:hAnsi="Calibri"/>
          <w:sz w:val="22"/>
          <w:szCs w:val="22"/>
        </w:rPr>
        <w:t>107</w:t>
      </w:r>
      <w:r w:rsidR="009C3A71">
        <w:rPr>
          <w:rFonts w:ascii="Calibri" w:hAnsi="Calibri"/>
          <w:sz w:val="22"/>
          <w:szCs w:val="22"/>
        </w:rPr>
        <w:t>.</w:t>
      </w:r>
      <w:r>
        <w:rPr>
          <w:rFonts w:ascii="Calibri" w:hAnsi="Calibri"/>
          <w:sz w:val="22"/>
          <w:szCs w:val="22"/>
        </w:rPr>
        <w:t>448</w:t>
      </w:r>
      <w:r w:rsidR="009C3A71">
        <w:rPr>
          <w:rFonts w:ascii="Calibri" w:hAnsi="Calibri"/>
          <w:sz w:val="22"/>
          <w:szCs w:val="22"/>
        </w:rPr>
        <w:tab/>
      </w:r>
      <w:r w:rsidR="009C3A71">
        <w:rPr>
          <w:rFonts w:ascii="Calibri" w:hAnsi="Calibri"/>
          <w:sz w:val="22"/>
          <w:szCs w:val="22"/>
        </w:rPr>
        <w:tab/>
        <w:t xml:space="preserve"> </w:t>
      </w:r>
      <w:r w:rsidR="002158EF">
        <w:rPr>
          <w:rFonts w:ascii="Calibri" w:hAnsi="Calibri"/>
          <w:sz w:val="22"/>
          <w:szCs w:val="22"/>
        </w:rPr>
        <w:t xml:space="preserve">  114.944</w:t>
      </w:r>
      <w:r w:rsidR="009C3A71">
        <w:rPr>
          <w:rFonts w:ascii="Calibri" w:hAnsi="Calibri"/>
          <w:sz w:val="22"/>
          <w:szCs w:val="22"/>
        </w:rPr>
        <w:tab/>
        <w:t xml:space="preserve">  10</w:t>
      </w:r>
      <w:r w:rsidR="002158EF">
        <w:rPr>
          <w:rFonts w:ascii="Calibri" w:hAnsi="Calibri"/>
          <w:sz w:val="22"/>
          <w:szCs w:val="22"/>
        </w:rPr>
        <w:t>7</w:t>
      </w:r>
    </w:p>
    <w:p w:rsidR="007A10AF" w:rsidRPr="005068CE" w:rsidRDefault="007A10AF" w:rsidP="009C3A71">
      <w:pPr>
        <w:numPr>
          <w:ilvl w:val="0"/>
          <w:numId w:val="32"/>
        </w:numPr>
        <w:jc w:val="both"/>
        <w:rPr>
          <w:rFonts w:ascii="Calibri" w:hAnsi="Calibri"/>
          <w:sz w:val="22"/>
          <w:szCs w:val="22"/>
        </w:rPr>
      </w:pPr>
      <w:r>
        <w:rPr>
          <w:rFonts w:ascii="Calibri" w:hAnsi="Calibri"/>
          <w:sz w:val="22"/>
          <w:szCs w:val="22"/>
        </w:rPr>
        <w:t>Usluge kooperanata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541.621</w:t>
      </w:r>
      <w:r w:rsidR="002158EF">
        <w:rPr>
          <w:rFonts w:ascii="Calibri" w:hAnsi="Calibri"/>
          <w:sz w:val="22"/>
          <w:szCs w:val="22"/>
        </w:rPr>
        <w:tab/>
      </w:r>
      <w:r w:rsidR="002158EF">
        <w:rPr>
          <w:rFonts w:ascii="Calibri" w:hAnsi="Calibri"/>
          <w:sz w:val="22"/>
          <w:szCs w:val="22"/>
        </w:rPr>
        <w:tab/>
        <w:t xml:space="preserve">   808.878</w:t>
      </w:r>
      <w:r w:rsidR="002158EF">
        <w:rPr>
          <w:rFonts w:ascii="Calibri" w:hAnsi="Calibri"/>
          <w:sz w:val="22"/>
          <w:szCs w:val="22"/>
        </w:rPr>
        <w:tab/>
        <w:t xml:space="preserve">  149</w:t>
      </w:r>
    </w:p>
    <w:p w:rsidR="009C3A71" w:rsidRPr="007A10AF" w:rsidRDefault="007A10AF" w:rsidP="009C3A71">
      <w:pPr>
        <w:numPr>
          <w:ilvl w:val="0"/>
          <w:numId w:val="32"/>
        </w:numPr>
        <w:jc w:val="both"/>
        <w:rPr>
          <w:rFonts w:ascii="Calibri" w:hAnsi="Calibri"/>
          <w:sz w:val="22"/>
          <w:szCs w:val="22"/>
        </w:rPr>
      </w:pPr>
      <w:r w:rsidRPr="007A10AF">
        <w:rPr>
          <w:rFonts w:ascii="Calibri" w:hAnsi="Calibri"/>
          <w:sz w:val="22"/>
          <w:szCs w:val="22"/>
        </w:rPr>
        <w:t>Komunalne usluge</w:t>
      </w:r>
      <w:r w:rsidR="009C3A71" w:rsidRPr="007A10AF">
        <w:rPr>
          <w:rFonts w:ascii="Calibri" w:hAnsi="Calibri"/>
          <w:sz w:val="22"/>
          <w:szCs w:val="22"/>
        </w:rPr>
        <w:tab/>
      </w:r>
      <w:r w:rsidR="009C3A71" w:rsidRPr="007A10AF">
        <w:rPr>
          <w:rFonts w:ascii="Calibri" w:hAnsi="Calibri"/>
          <w:sz w:val="22"/>
          <w:szCs w:val="22"/>
        </w:rPr>
        <w:tab/>
      </w:r>
      <w:r w:rsidR="009C3A71" w:rsidRPr="007A10AF">
        <w:rPr>
          <w:rFonts w:ascii="Calibri" w:hAnsi="Calibri"/>
          <w:sz w:val="22"/>
          <w:szCs w:val="22"/>
        </w:rPr>
        <w:tab/>
      </w:r>
      <w:r w:rsidR="009C3A71" w:rsidRPr="007A10AF">
        <w:rPr>
          <w:rFonts w:ascii="Calibri" w:hAnsi="Calibri"/>
          <w:sz w:val="22"/>
          <w:szCs w:val="22"/>
        </w:rPr>
        <w:tab/>
        <w:t xml:space="preserve">       </w:t>
      </w:r>
      <w:r w:rsidRPr="007A10AF">
        <w:rPr>
          <w:rFonts w:ascii="Calibri" w:hAnsi="Calibri"/>
          <w:sz w:val="22"/>
          <w:szCs w:val="22"/>
        </w:rPr>
        <w:t xml:space="preserve">  19.974</w:t>
      </w:r>
      <w:r w:rsidR="009C3A71" w:rsidRPr="007A10AF">
        <w:rPr>
          <w:rFonts w:ascii="Calibri" w:hAnsi="Calibri"/>
          <w:sz w:val="22"/>
          <w:szCs w:val="22"/>
        </w:rPr>
        <w:tab/>
      </w:r>
      <w:r w:rsidR="009C3A71" w:rsidRPr="007A10AF">
        <w:rPr>
          <w:rFonts w:ascii="Calibri" w:hAnsi="Calibri"/>
          <w:sz w:val="22"/>
          <w:szCs w:val="22"/>
        </w:rPr>
        <w:tab/>
        <w:t xml:space="preserve">  </w:t>
      </w:r>
      <w:r w:rsidR="002158EF">
        <w:rPr>
          <w:rFonts w:ascii="Calibri" w:hAnsi="Calibri"/>
          <w:sz w:val="22"/>
          <w:szCs w:val="22"/>
        </w:rPr>
        <w:t xml:space="preserve">   27.165</w:t>
      </w:r>
      <w:r w:rsidR="009C3A71" w:rsidRPr="007A10AF">
        <w:rPr>
          <w:rFonts w:ascii="Calibri" w:hAnsi="Calibri"/>
          <w:sz w:val="22"/>
          <w:szCs w:val="22"/>
        </w:rPr>
        <w:tab/>
        <w:t xml:space="preserve">  1</w:t>
      </w:r>
      <w:r w:rsidR="002158EF">
        <w:rPr>
          <w:rFonts w:ascii="Calibri" w:hAnsi="Calibri"/>
          <w:sz w:val="22"/>
          <w:szCs w:val="22"/>
        </w:rPr>
        <w:t>36</w:t>
      </w:r>
    </w:p>
    <w:p w:rsidR="007A10AF" w:rsidRPr="006C4B31" w:rsidRDefault="007A10AF" w:rsidP="009C3A71">
      <w:pPr>
        <w:numPr>
          <w:ilvl w:val="0"/>
          <w:numId w:val="32"/>
        </w:numPr>
        <w:jc w:val="both"/>
        <w:rPr>
          <w:rFonts w:ascii="Calibri" w:hAnsi="Calibri"/>
          <w:sz w:val="22"/>
          <w:szCs w:val="22"/>
          <w:u w:val="single"/>
        </w:rPr>
      </w:pPr>
      <w:r>
        <w:rPr>
          <w:rFonts w:ascii="Calibri" w:hAnsi="Calibri"/>
          <w:sz w:val="22"/>
          <w:szCs w:val="22"/>
          <w:u w:val="single"/>
        </w:rPr>
        <w:t>Usluga obračuna i naplate odvodnje i NZR</w:t>
      </w:r>
      <w:r>
        <w:rPr>
          <w:rFonts w:ascii="Calibri" w:hAnsi="Calibri"/>
          <w:sz w:val="22"/>
          <w:szCs w:val="22"/>
          <w:u w:val="single"/>
        </w:rPr>
        <w:tab/>
        <w:t xml:space="preserve">       174.322</w:t>
      </w:r>
      <w:r w:rsidR="002158EF">
        <w:rPr>
          <w:rFonts w:ascii="Calibri" w:hAnsi="Calibri"/>
          <w:sz w:val="22"/>
          <w:szCs w:val="22"/>
          <w:u w:val="single"/>
        </w:rPr>
        <w:tab/>
      </w:r>
      <w:r w:rsidR="002158EF">
        <w:rPr>
          <w:rFonts w:ascii="Calibri" w:hAnsi="Calibri"/>
          <w:sz w:val="22"/>
          <w:szCs w:val="22"/>
          <w:u w:val="single"/>
        </w:rPr>
        <w:tab/>
        <w:t xml:space="preserve">   324.060</w:t>
      </w:r>
      <w:r w:rsidR="002158EF">
        <w:rPr>
          <w:rFonts w:ascii="Calibri" w:hAnsi="Calibri"/>
          <w:sz w:val="22"/>
          <w:szCs w:val="22"/>
          <w:u w:val="single"/>
        </w:rPr>
        <w:tab/>
        <w:t xml:space="preserve">  186</w:t>
      </w:r>
    </w:p>
    <w:p w:rsidR="009C3A71" w:rsidRPr="003E5D9D" w:rsidRDefault="009C3A71" w:rsidP="009C3A71">
      <w:pPr>
        <w:ind w:left="720"/>
        <w:jc w:val="both"/>
      </w:pPr>
      <w:r w:rsidRPr="00410FBF">
        <w:rPr>
          <w:rFonts w:ascii="Calibri" w:hAnsi="Calibri"/>
          <w:sz w:val="22"/>
          <w:szCs w:val="22"/>
        </w:rPr>
        <w:t>Ukupno:</w:t>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Pr>
          <w:rFonts w:ascii="Calibri" w:hAnsi="Calibri"/>
          <w:sz w:val="22"/>
          <w:szCs w:val="22"/>
        </w:rPr>
        <w:t xml:space="preserve">    </w:t>
      </w:r>
      <w:r w:rsidR="007A10AF">
        <w:rPr>
          <w:rFonts w:ascii="Calibri" w:hAnsi="Calibri"/>
          <w:sz w:val="22"/>
          <w:szCs w:val="22"/>
        </w:rPr>
        <w:t>1</w:t>
      </w:r>
      <w:r>
        <w:rPr>
          <w:rFonts w:ascii="Calibri" w:hAnsi="Calibri"/>
          <w:sz w:val="22"/>
          <w:szCs w:val="22"/>
        </w:rPr>
        <w:t>.</w:t>
      </w:r>
      <w:r w:rsidR="007A10AF">
        <w:rPr>
          <w:rFonts w:ascii="Calibri" w:hAnsi="Calibri"/>
          <w:sz w:val="22"/>
          <w:szCs w:val="22"/>
        </w:rPr>
        <w:t>332.722</w:t>
      </w:r>
      <w:r>
        <w:rPr>
          <w:rFonts w:ascii="Calibri" w:hAnsi="Calibri"/>
          <w:sz w:val="22"/>
          <w:szCs w:val="22"/>
        </w:rPr>
        <w:tab/>
      </w:r>
      <w:r>
        <w:rPr>
          <w:rFonts w:ascii="Calibri" w:hAnsi="Calibri"/>
          <w:sz w:val="22"/>
          <w:szCs w:val="22"/>
        </w:rPr>
        <w:tab/>
      </w:r>
      <w:r w:rsidR="002158EF">
        <w:rPr>
          <w:rFonts w:ascii="Calibri" w:hAnsi="Calibri"/>
          <w:sz w:val="22"/>
          <w:szCs w:val="22"/>
        </w:rPr>
        <w:t>1.789</w:t>
      </w:r>
      <w:r>
        <w:rPr>
          <w:rFonts w:ascii="Calibri" w:hAnsi="Calibri"/>
          <w:sz w:val="22"/>
          <w:szCs w:val="22"/>
        </w:rPr>
        <w:t>.</w:t>
      </w:r>
      <w:r w:rsidR="002158EF">
        <w:rPr>
          <w:rFonts w:ascii="Calibri" w:hAnsi="Calibri"/>
          <w:sz w:val="22"/>
          <w:szCs w:val="22"/>
        </w:rPr>
        <w:t>847</w:t>
      </w:r>
      <w:r>
        <w:rPr>
          <w:rFonts w:ascii="Calibri" w:hAnsi="Calibri"/>
          <w:sz w:val="22"/>
          <w:szCs w:val="22"/>
        </w:rPr>
        <w:tab/>
        <w:t xml:space="preserve">  1</w:t>
      </w:r>
      <w:r w:rsidR="002158EF">
        <w:rPr>
          <w:rFonts w:ascii="Calibri" w:hAnsi="Calibri"/>
          <w:sz w:val="22"/>
          <w:szCs w:val="22"/>
        </w:rPr>
        <w:t>34</w:t>
      </w:r>
    </w:p>
    <w:p w:rsidR="00051212" w:rsidRDefault="00051212" w:rsidP="007A2C37">
      <w:pPr>
        <w:jc w:val="both"/>
        <w:rPr>
          <w:rFonts w:ascii="Calibri" w:hAnsi="Calibri"/>
          <w:color w:val="000000"/>
          <w:sz w:val="22"/>
          <w:szCs w:val="22"/>
        </w:rPr>
      </w:pPr>
    </w:p>
    <w:p w:rsidR="002D4610" w:rsidRPr="003465A5" w:rsidRDefault="002D4610" w:rsidP="00B61F05">
      <w:pPr>
        <w:jc w:val="both"/>
        <w:rPr>
          <w:rFonts w:ascii="Calibri" w:hAnsi="Calibri"/>
          <w:b/>
          <w:color w:val="000000"/>
          <w:sz w:val="22"/>
          <w:szCs w:val="22"/>
          <w:u w:val="single"/>
        </w:rPr>
      </w:pPr>
      <w:r w:rsidRPr="003465A5">
        <w:rPr>
          <w:rFonts w:ascii="Calibri" w:hAnsi="Calibri"/>
          <w:b/>
          <w:color w:val="000000"/>
          <w:sz w:val="22"/>
          <w:szCs w:val="22"/>
          <w:u w:val="single"/>
        </w:rPr>
        <w:t>3.2.</w:t>
      </w:r>
      <w:r w:rsidR="00EA3CBD">
        <w:rPr>
          <w:rFonts w:ascii="Calibri" w:hAnsi="Calibri"/>
          <w:b/>
          <w:color w:val="000000"/>
          <w:sz w:val="22"/>
          <w:szCs w:val="22"/>
          <w:u w:val="single"/>
        </w:rPr>
        <w:t>3</w:t>
      </w:r>
      <w:r w:rsidRPr="003465A5">
        <w:rPr>
          <w:rFonts w:ascii="Calibri" w:hAnsi="Calibri"/>
          <w:b/>
          <w:color w:val="000000"/>
          <w:sz w:val="22"/>
          <w:szCs w:val="22"/>
          <w:u w:val="single"/>
        </w:rPr>
        <w:t xml:space="preserve">. </w:t>
      </w:r>
      <w:r w:rsidR="00E354DF" w:rsidRPr="003465A5">
        <w:rPr>
          <w:rFonts w:ascii="Calibri" w:hAnsi="Calibri"/>
          <w:b/>
          <w:color w:val="000000"/>
          <w:sz w:val="22"/>
          <w:szCs w:val="22"/>
          <w:u w:val="single"/>
        </w:rPr>
        <w:t>T</w:t>
      </w:r>
      <w:r w:rsidRPr="003465A5">
        <w:rPr>
          <w:rFonts w:ascii="Calibri" w:hAnsi="Calibri"/>
          <w:b/>
          <w:color w:val="000000"/>
          <w:sz w:val="22"/>
          <w:szCs w:val="22"/>
          <w:u w:val="single"/>
        </w:rPr>
        <w:t>roškovi</w:t>
      </w:r>
      <w:r w:rsidR="00E354DF" w:rsidRPr="003465A5">
        <w:rPr>
          <w:rFonts w:ascii="Calibri" w:hAnsi="Calibri"/>
          <w:b/>
          <w:color w:val="000000"/>
          <w:sz w:val="22"/>
          <w:szCs w:val="22"/>
          <w:u w:val="single"/>
        </w:rPr>
        <w:t xml:space="preserve"> osoblja</w:t>
      </w:r>
    </w:p>
    <w:p w:rsidR="007029C7" w:rsidRPr="004C2CBA" w:rsidRDefault="007029C7" w:rsidP="007029C7">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7029C7" w:rsidRPr="005068CE" w:rsidRDefault="007029C7" w:rsidP="007029C7">
      <w:pPr>
        <w:numPr>
          <w:ilvl w:val="0"/>
          <w:numId w:val="32"/>
        </w:numPr>
        <w:jc w:val="both"/>
        <w:rPr>
          <w:rFonts w:ascii="Calibri" w:hAnsi="Calibri"/>
          <w:sz w:val="22"/>
          <w:szCs w:val="22"/>
        </w:rPr>
      </w:pPr>
      <w:r w:rsidRPr="005068CE">
        <w:rPr>
          <w:rFonts w:ascii="Calibri" w:hAnsi="Calibri"/>
          <w:sz w:val="22"/>
          <w:szCs w:val="22"/>
        </w:rPr>
        <w:t>Neto plaća</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Pr>
          <w:rFonts w:ascii="Calibri" w:hAnsi="Calibri"/>
          <w:sz w:val="22"/>
          <w:szCs w:val="22"/>
        </w:rPr>
        <w:t xml:space="preserve">    </w:t>
      </w:r>
      <w:r w:rsidR="006C4B31">
        <w:rPr>
          <w:rFonts w:ascii="Calibri" w:hAnsi="Calibri"/>
          <w:sz w:val="22"/>
          <w:szCs w:val="22"/>
        </w:rPr>
        <w:t>1.920.671</w:t>
      </w:r>
      <w:r>
        <w:rPr>
          <w:rFonts w:ascii="Calibri" w:hAnsi="Calibri"/>
          <w:sz w:val="22"/>
          <w:szCs w:val="22"/>
        </w:rPr>
        <w:tab/>
      </w:r>
      <w:r>
        <w:rPr>
          <w:rFonts w:ascii="Calibri" w:hAnsi="Calibri"/>
          <w:sz w:val="22"/>
          <w:szCs w:val="22"/>
        </w:rPr>
        <w:tab/>
      </w:r>
      <w:r w:rsidR="002A7ACE">
        <w:rPr>
          <w:rFonts w:ascii="Calibri" w:hAnsi="Calibri"/>
          <w:sz w:val="22"/>
          <w:szCs w:val="22"/>
        </w:rPr>
        <w:t>2.205.199</w:t>
      </w:r>
      <w:r>
        <w:rPr>
          <w:rFonts w:ascii="Calibri" w:hAnsi="Calibri"/>
          <w:sz w:val="22"/>
          <w:szCs w:val="22"/>
        </w:rPr>
        <w:tab/>
        <w:t xml:space="preserve">  11</w:t>
      </w:r>
      <w:r w:rsidR="002A7ACE">
        <w:rPr>
          <w:rFonts w:ascii="Calibri" w:hAnsi="Calibri"/>
          <w:sz w:val="22"/>
          <w:szCs w:val="22"/>
        </w:rPr>
        <w:t>5</w:t>
      </w:r>
    </w:p>
    <w:p w:rsidR="007029C7" w:rsidRPr="005068CE" w:rsidRDefault="007029C7" w:rsidP="007029C7">
      <w:pPr>
        <w:numPr>
          <w:ilvl w:val="0"/>
          <w:numId w:val="32"/>
        </w:numPr>
        <w:jc w:val="both"/>
        <w:rPr>
          <w:rFonts w:ascii="Calibri" w:hAnsi="Calibri"/>
          <w:sz w:val="22"/>
          <w:szCs w:val="22"/>
        </w:rPr>
      </w:pPr>
      <w:r w:rsidRPr="005068CE">
        <w:rPr>
          <w:rFonts w:ascii="Calibri" w:hAnsi="Calibri"/>
          <w:sz w:val="22"/>
          <w:szCs w:val="22"/>
        </w:rPr>
        <w:t>Doprinosi iz plaća</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t xml:space="preserve">  </w:t>
      </w:r>
      <w:r>
        <w:rPr>
          <w:rFonts w:ascii="Calibri" w:hAnsi="Calibri"/>
          <w:sz w:val="22"/>
          <w:szCs w:val="22"/>
        </w:rPr>
        <w:t xml:space="preserve">    </w:t>
      </w:r>
      <w:r w:rsidR="006C4B31">
        <w:rPr>
          <w:rFonts w:ascii="Calibri" w:hAnsi="Calibri"/>
          <w:sz w:val="22"/>
          <w:szCs w:val="22"/>
        </w:rPr>
        <w:t xml:space="preserve"> 733.262</w:t>
      </w:r>
      <w:r>
        <w:rPr>
          <w:rFonts w:ascii="Calibri" w:hAnsi="Calibri"/>
          <w:sz w:val="22"/>
          <w:szCs w:val="22"/>
        </w:rPr>
        <w:tab/>
      </w:r>
      <w:r>
        <w:rPr>
          <w:rFonts w:ascii="Calibri" w:hAnsi="Calibri"/>
          <w:sz w:val="22"/>
          <w:szCs w:val="22"/>
        </w:rPr>
        <w:tab/>
        <w:t xml:space="preserve">  </w:t>
      </w:r>
      <w:r w:rsidR="002A7ACE">
        <w:rPr>
          <w:rFonts w:ascii="Calibri" w:hAnsi="Calibri"/>
          <w:sz w:val="22"/>
          <w:szCs w:val="22"/>
        </w:rPr>
        <w:t xml:space="preserve"> 744.228</w:t>
      </w:r>
      <w:r>
        <w:rPr>
          <w:rFonts w:ascii="Calibri" w:hAnsi="Calibri"/>
          <w:sz w:val="22"/>
          <w:szCs w:val="22"/>
        </w:rPr>
        <w:tab/>
        <w:t xml:space="preserve">  1</w:t>
      </w:r>
      <w:r w:rsidR="002A7ACE">
        <w:rPr>
          <w:rFonts w:ascii="Calibri" w:hAnsi="Calibri"/>
          <w:sz w:val="22"/>
          <w:szCs w:val="22"/>
        </w:rPr>
        <w:t>02</w:t>
      </w:r>
    </w:p>
    <w:p w:rsidR="007029C7" w:rsidRPr="006C4B31" w:rsidRDefault="007029C7" w:rsidP="007029C7">
      <w:pPr>
        <w:numPr>
          <w:ilvl w:val="0"/>
          <w:numId w:val="32"/>
        </w:numPr>
        <w:jc w:val="both"/>
        <w:rPr>
          <w:rFonts w:ascii="Calibri" w:hAnsi="Calibri"/>
          <w:sz w:val="22"/>
          <w:szCs w:val="22"/>
          <w:u w:val="single"/>
        </w:rPr>
      </w:pPr>
      <w:r w:rsidRPr="006C4B31">
        <w:rPr>
          <w:rFonts w:ascii="Calibri" w:hAnsi="Calibri"/>
          <w:sz w:val="22"/>
          <w:szCs w:val="22"/>
          <w:u w:val="single"/>
        </w:rPr>
        <w:t>Doprinosi na plaću</w:t>
      </w:r>
      <w:r w:rsidRPr="006C4B31">
        <w:rPr>
          <w:rFonts w:ascii="Calibri" w:hAnsi="Calibri"/>
          <w:sz w:val="22"/>
          <w:szCs w:val="22"/>
          <w:u w:val="single"/>
        </w:rPr>
        <w:tab/>
      </w:r>
      <w:r w:rsidRPr="006C4B31">
        <w:rPr>
          <w:rFonts w:ascii="Calibri" w:hAnsi="Calibri"/>
          <w:sz w:val="22"/>
          <w:szCs w:val="22"/>
          <w:u w:val="single"/>
        </w:rPr>
        <w:tab/>
      </w:r>
      <w:r w:rsidRPr="006C4B31">
        <w:rPr>
          <w:rFonts w:ascii="Calibri" w:hAnsi="Calibri"/>
          <w:sz w:val="22"/>
          <w:szCs w:val="22"/>
          <w:u w:val="single"/>
        </w:rPr>
        <w:tab/>
      </w:r>
      <w:r w:rsidRPr="006C4B31">
        <w:rPr>
          <w:rFonts w:ascii="Calibri" w:hAnsi="Calibri"/>
          <w:sz w:val="22"/>
          <w:szCs w:val="22"/>
          <w:u w:val="single"/>
        </w:rPr>
        <w:tab/>
        <w:t xml:space="preserve">      </w:t>
      </w:r>
      <w:r w:rsidR="006C4B31" w:rsidRPr="006C4B31">
        <w:rPr>
          <w:rFonts w:ascii="Calibri" w:hAnsi="Calibri"/>
          <w:sz w:val="22"/>
          <w:szCs w:val="22"/>
          <w:u w:val="single"/>
        </w:rPr>
        <w:t xml:space="preserve"> 468.644</w:t>
      </w:r>
      <w:r w:rsidRPr="006C4B31">
        <w:rPr>
          <w:rFonts w:ascii="Calibri" w:hAnsi="Calibri"/>
          <w:sz w:val="22"/>
          <w:szCs w:val="22"/>
          <w:u w:val="single"/>
        </w:rPr>
        <w:tab/>
      </w:r>
      <w:r w:rsidRPr="006C4B31">
        <w:rPr>
          <w:rFonts w:ascii="Calibri" w:hAnsi="Calibri"/>
          <w:sz w:val="22"/>
          <w:szCs w:val="22"/>
          <w:u w:val="single"/>
        </w:rPr>
        <w:tab/>
        <w:t xml:space="preserve">  </w:t>
      </w:r>
      <w:r w:rsidR="002A7ACE">
        <w:rPr>
          <w:rFonts w:ascii="Calibri" w:hAnsi="Calibri"/>
          <w:sz w:val="22"/>
          <w:szCs w:val="22"/>
          <w:u w:val="single"/>
        </w:rPr>
        <w:t xml:space="preserve"> 528.802</w:t>
      </w:r>
      <w:r w:rsidR="002A7ACE">
        <w:rPr>
          <w:rFonts w:ascii="Calibri" w:hAnsi="Calibri"/>
          <w:sz w:val="22"/>
          <w:szCs w:val="22"/>
          <w:u w:val="single"/>
        </w:rPr>
        <w:tab/>
        <w:t xml:space="preserve">  113</w:t>
      </w:r>
    </w:p>
    <w:p w:rsidR="007029C7" w:rsidRPr="003E5D9D" w:rsidRDefault="007029C7" w:rsidP="007029C7">
      <w:pPr>
        <w:ind w:left="720"/>
        <w:jc w:val="both"/>
      </w:pPr>
      <w:r w:rsidRPr="00410FBF">
        <w:rPr>
          <w:rFonts w:ascii="Calibri" w:hAnsi="Calibri"/>
          <w:sz w:val="22"/>
          <w:szCs w:val="22"/>
        </w:rPr>
        <w:t>Ukupno:</w:t>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Pr>
          <w:rFonts w:ascii="Calibri" w:hAnsi="Calibri"/>
          <w:sz w:val="22"/>
          <w:szCs w:val="22"/>
        </w:rPr>
        <w:t xml:space="preserve">   </w:t>
      </w:r>
      <w:r w:rsidR="006C4B31">
        <w:rPr>
          <w:rFonts w:ascii="Calibri" w:hAnsi="Calibri"/>
          <w:sz w:val="22"/>
          <w:szCs w:val="22"/>
        </w:rPr>
        <w:t xml:space="preserve"> 3.122.577</w:t>
      </w:r>
      <w:r>
        <w:rPr>
          <w:rFonts w:ascii="Calibri" w:hAnsi="Calibri"/>
          <w:sz w:val="22"/>
          <w:szCs w:val="22"/>
        </w:rPr>
        <w:tab/>
      </w:r>
      <w:r>
        <w:rPr>
          <w:rFonts w:ascii="Calibri" w:hAnsi="Calibri"/>
          <w:sz w:val="22"/>
          <w:szCs w:val="22"/>
        </w:rPr>
        <w:tab/>
        <w:t>3</w:t>
      </w:r>
      <w:r w:rsidR="002A7ACE">
        <w:rPr>
          <w:rFonts w:ascii="Calibri" w:hAnsi="Calibri"/>
          <w:sz w:val="22"/>
          <w:szCs w:val="22"/>
        </w:rPr>
        <w:t>.478</w:t>
      </w:r>
      <w:r>
        <w:rPr>
          <w:rFonts w:ascii="Calibri" w:hAnsi="Calibri"/>
          <w:sz w:val="22"/>
          <w:szCs w:val="22"/>
        </w:rPr>
        <w:t>.</w:t>
      </w:r>
      <w:r w:rsidR="002A7ACE">
        <w:rPr>
          <w:rFonts w:ascii="Calibri" w:hAnsi="Calibri"/>
          <w:sz w:val="22"/>
          <w:szCs w:val="22"/>
        </w:rPr>
        <w:t>229</w:t>
      </w:r>
      <w:r>
        <w:rPr>
          <w:rFonts w:ascii="Calibri" w:hAnsi="Calibri"/>
          <w:sz w:val="22"/>
          <w:szCs w:val="22"/>
        </w:rPr>
        <w:tab/>
        <w:t xml:space="preserve">  11</w:t>
      </w:r>
      <w:r w:rsidR="002A7ACE">
        <w:rPr>
          <w:rFonts w:ascii="Calibri" w:hAnsi="Calibri"/>
          <w:sz w:val="22"/>
          <w:szCs w:val="22"/>
        </w:rPr>
        <w:t>1</w:t>
      </w:r>
    </w:p>
    <w:p w:rsidR="002D4610" w:rsidRPr="003465A5" w:rsidRDefault="003465A5" w:rsidP="00B61F05">
      <w:pPr>
        <w:jc w:val="both"/>
        <w:rPr>
          <w:rFonts w:ascii="Calibri" w:hAnsi="Calibri"/>
          <w:sz w:val="22"/>
          <w:szCs w:val="22"/>
        </w:rPr>
      </w:pPr>
      <w:r>
        <w:rPr>
          <w:rFonts w:ascii="Calibri" w:hAnsi="Calibri"/>
          <w:sz w:val="22"/>
          <w:szCs w:val="22"/>
        </w:rPr>
        <w:t xml:space="preserve">Ukupni troškovi osoblja </w:t>
      </w:r>
      <w:r w:rsidR="00EA3CBD">
        <w:rPr>
          <w:rFonts w:ascii="Calibri" w:hAnsi="Calibri"/>
          <w:sz w:val="22"/>
          <w:szCs w:val="22"/>
        </w:rPr>
        <w:t xml:space="preserve">za 2014. godinu </w:t>
      </w:r>
      <w:r w:rsidR="00E95017">
        <w:rPr>
          <w:rFonts w:ascii="Calibri" w:hAnsi="Calibri"/>
          <w:sz w:val="22"/>
          <w:szCs w:val="22"/>
        </w:rPr>
        <w:t xml:space="preserve">za 29 zaposlenih na bazi sati rada </w:t>
      </w:r>
      <w:r>
        <w:rPr>
          <w:rFonts w:ascii="Calibri" w:hAnsi="Calibri"/>
          <w:sz w:val="22"/>
          <w:szCs w:val="22"/>
        </w:rPr>
        <w:t>iznos</w:t>
      </w:r>
      <w:r w:rsidR="00EA3CBD">
        <w:rPr>
          <w:rFonts w:ascii="Calibri" w:hAnsi="Calibri"/>
          <w:sz w:val="22"/>
          <w:szCs w:val="22"/>
        </w:rPr>
        <w:t>ili su</w:t>
      </w:r>
      <w:r>
        <w:rPr>
          <w:rFonts w:ascii="Calibri" w:hAnsi="Calibri"/>
          <w:sz w:val="22"/>
          <w:szCs w:val="22"/>
        </w:rPr>
        <w:t xml:space="preserve"> 3.122.577 kuna, a </w:t>
      </w:r>
      <w:r w:rsidR="00EA3CBD">
        <w:rPr>
          <w:rFonts w:ascii="Calibri" w:hAnsi="Calibri"/>
          <w:sz w:val="22"/>
          <w:szCs w:val="22"/>
        </w:rPr>
        <w:t>za 2015. godinu za 34 zaposlena na bazi sati rada troškovi su iznosili 3.478.229 kuna. Povećanje broja zaposlenih 2015. u odnosu na 2014. godinu iznosi 17%.</w:t>
      </w:r>
    </w:p>
    <w:p w:rsidR="002D4610" w:rsidRPr="003465A5" w:rsidRDefault="002D4610" w:rsidP="00B61F05">
      <w:pPr>
        <w:spacing w:line="240" w:lineRule="atLeast"/>
        <w:jc w:val="both"/>
        <w:rPr>
          <w:rFonts w:ascii="Calibri" w:hAnsi="Calibri"/>
          <w:sz w:val="22"/>
          <w:szCs w:val="22"/>
        </w:rPr>
      </w:pPr>
    </w:p>
    <w:p w:rsidR="002D4610" w:rsidRPr="003465A5" w:rsidRDefault="002D4610" w:rsidP="00B61F05">
      <w:pPr>
        <w:spacing w:line="240" w:lineRule="atLeast"/>
        <w:ind w:left="90" w:hanging="90"/>
        <w:jc w:val="both"/>
        <w:rPr>
          <w:rFonts w:ascii="Calibri" w:hAnsi="Calibri"/>
          <w:b/>
          <w:color w:val="000000"/>
          <w:sz w:val="22"/>
          <w:szCs w:val="22"/>
          <w:u w:val="single"/>
        </w:rPr>
      </w:pPr>
      <w:r w:rsidRPr="003465A5">
        <w:rPr>
          <w:rFonts w:ascii="Calibri" w:hAnsi="Calibri"/>
          <w:b/>
          <w:color w:val="000000"/>
          <w:sz w:val="22"/>
          <w:szCs w:val="22"/>
          <w:u w:val="single"/>
        </w:rPr>
        <w:t>3.2.</w:t>
      </w:r>
      <w:r w:rsidR="00EA3CBD">
        <w:rPr>
          <w:rFonts w:ascii="Calibri" w:hAnsi="Calibri"/>
          <w:b/>
          <w:color w:val="000000"/>
          <w:sz w:val="22"/>
          <w:szCs w:val="22"/>
          <w:u w:val="single"/>
        </w:rPr>
        <w:t>4</w:t>
      </w:r>
      <w:r w:rsidRPr="003465A5">
        <w:rPr>
          <w:rFonts w:ascii="Calibri" w:hAnsi="Calibri"/>
          <w:b/>
          <w:color w:val="000000"/>
          <w:sz w:val="22"/>
          <w:szCs w:val="22"/>
          <w:u w:val="single"/>
        </w:rPr>
        <w:t xml:space="preserve">. </w:t>
      </w:r>
      <w:r w:rsidR="00E354DF" w:rsidRPr="003465A5">
        <w:rPr>
          <w:rFonts w:ascii="Calibri" w:hAnsi="Calibri"/>
          <w:b/>
          <w:color w:val="000000"/>
          <w:sz w:val="22"/>
          <w:szCs w:val="22"/>
          <w:u w:val="single"/>
        </w:rPr>
        <w:t>Amortizacija</w:t>
      </w:r>
    </w:p>
    <w:p w:rsidR="00EA3CBD" w:rsidRDefault="008853F2" w:rsidP="00B61F05">
      <w:pPr>
        <w:jc w:val="both"/>
        <w:rPr>
          <w:rFonts w:ascii="Calibri" w:hAnsi="Calibri"/>
          <w:color w:val="000000"/>
          <w:sz w:val="22"/>
          <w:szCs w:val="22"/>
        </w:rPr>
      </w:pPr>
      <w:r>
        <w:rPr>
          <w:rFonts w:ascii="Calibri" w:hAnsi="Calibri"/>
          <w:color w:val="000000"/>
          <w:sz w:val="22"/>
          <w:szCs w:val="22"/>
        </w:rPr>
        <w:t>Trošak amortizacije  obračunat je primjenom linearne metode za svako sredstvo pojedinačno u korisnom vijeku trajanja</w:t>
      </w:r>
      <w:r w:rsidR="00EA3CBD">
        <w:rPr>
          <w:rFonts w:ascii="Calibri" w:hAnsi="Calibri"/>
          <w:color w:val="000000"/>
          <w:sz w:val="22"/>
          <w:szCs w:val="22"/>
        </w:rPr>
        <w:t xml:space="preserve">. </w:t>
      </w:r>
    </w:p>
    <w:p w:rsidR="00EA3CBD" w:rsidRPr="004C2CBA" w:rsidRDefault="00EA3CBD" w:rsidP="00EA3CBD">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EA3CBD" w:rsidRPr="005068CE" w:rsidRDefault="00EA3CBD" w:rsidP="00EA3CBD">
      <w:pPr>
        <w:numPr>
          <w:ilvl w:val="0"/>
          <w:numId w:val="32"/>
        </w:numPr>
        <w:jc w:val="both"/>
        <w:rPr>
          <w:rFonts w:ascii="Calibri" w:hAnsi="Calibri"/>
          <w:sz w:val="22"/>
          <w:szCs w:val="22"/>
        </w:rPr>
      </w:pPr>
      <w:r>
        <w:rPr>
          <w:rFonts w:ascii="Calibri" w:hAnsi="Calibri"/>
          <w:sz w:val="22"/>
          <w:szCs w:val="22"/>
        </w:rPr>
        <w:t>Amortizacija – ukupno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1.920.671</w:t>
      </w:r>
      <w:r>
        <w:rPr>
          <w:rFonts w:ascii="Calibri" w:hAnsi="Calibri"/>
          <w:sz w:val="22"/>
          <w:szCs w:val="22"/>
        </w:rPr>
        <w:tab/>
      </w:r>
      <w:r>
        <w:rPr>
          <w:rFonts w:ascii="Calibri" w:hAnsi="Calibri"/>
          <w:sz w:val="22"/>
          <w:szCs w:val="22"/>
        </w:rPr>
        <w:tab/>
        <w:t>2.205.199</w:t>
      </w:r>
      <w:r>
        <w:rPr>
          <w:rFonts w:ascii="Calibri" w:hAnsi="Calibri"/>
          <w:sz w:val="22"/>
          <w:szCs w:val="22"/>
        </w:rPr>
        <w:tab/>
        <w:t xml:space="preserve">  113</w:t>
      </w:r>
    </w:p>
    <w:p w:rsidR="002D4610" w:rsidRDefault="000D72F7" w:rsidP="00B61F05">
      <w:pPr>
        <w:jc w:val="both"/>
        <w:rPr>
          <w:rFonts w:ascii="Calibri" w:hAnsi="Calibri"/>
          <w:color w:val="000000"/>
          <w:sz w:val="22"/>
          <w:szCs w:val="22"/>
        </w:rPr>
      </w:pPr>
      <w:r>
        <w:rPr>
          <w:rFonts w:ascii="Calibri" w:hAnsi="Calibri"/>
          <w:color w:val="000000"/>
          <w:sz w:val="22"/>
          <w:szCs w:val="22"/>
        </w:rPr>
        <w:lastRenderedPageBreak/>
        <w:t>A</w:t>
      </w:r>
      <w:r w:rsidR="00240A13">
        <w:rPr>
          <w:rFonts w:ascii="Calibri" w:hAnsi="Calibri"/>
          <w:color w:val="000000"/>
          <w:sz w:val="22"/>
          <w:szCs w:val="22"/>
        </w:rPr>
        <w:t>mortizacij</w:t>
      </w:r>
      <w:r>
        <w:rPr>
          <w:rFonts w:ascii="Calibri" w:hAnsi="Calibri"/>
          <w:color w:val="000000"/>
          <w:sz w:val="22"/>
          <w:szCs w:val="22"/>
        </w:rPr>
        <w:t>a</w:t>
      </w:r>
      <w:r w:rsidR="00240A13">
        <w:rPr>
          <w:rFonts w:ascii="Calibri" w:hAnsi="Calibri"/>
          <w:color w:val="000000"/>
          <w:sz w:val="22"/>
          <w:szCs w:val="22"/>
        </w:rPr>
        <w:t xml:space="preserve"> obračunan</w:t>
      </w:r>
      <w:r>
        <w:rPr>
          <w:rFonts w:ascii="Calibri" w:hAnsi="Calibri"/>
          <w:color w:val="000000"/>
          <w:sz w:val="22"/>
          <w:szCs w:val="22"/>
        </w:rPr>
        <w:t>a</w:t>
      </w:r>
      <w:r w:rsidR="00240A13">
        <w:rPr>
          <w:rFonts w:ascii="Calibri" w:hAnsi="Calibri"/>
          <w:color w:val="000000"/>
          <w:sz w:val="22"/>
          <w:szCs w:val="22"/>
        </w:rPr>
        <w:t xml:space="preserve"> za materijalnu imovinu financiranu bespovratno primljenim sredstvima sukladno HSFI 15</w:t>
      </w:r>
      <w:r>
        <w:rPr>
          <w:rFonts w:ascii="Calibri" w:hAnsi="Calibri"/>
          <w:color w:val="000000"/>
          <w:sz w:val="22"/>
          <w:szCs w:val="22"/>
        </w:rPr>
        <w:t xml:space="preserve"> iznosi 1.848.296 kuna za 2014. godinu i 1.914.835 kuna za 2015. godinu što predstavlja povećanje </w:t>
      </w:r>
      <w:r w:rsidR="00F36C81">
        <w:rPr>
          <w:rFonts w:ascii="Calibri" w:hAnsi="Calibri"/>
          <w:color w:val="000000"/>
          <w:sz w:val="22"/>
          <w:szCs w:val="22"/>
        </w:rPr>
        <w:t>o</w:t>
      </w:r>
      <w:r>
        <w:rPr>
          <w:rFonts w:ascii="Calibri" w:hAnsi="Calibri"/>
          <w:color w:val="000000"/>
          <w:sz w:val="22"/>
          <w:szCs w:val="22"/>
        </w:rPr>
        <w:t>d 10%</w:t>
      </w:r>
      <w:r w:rsidR="00240A13">
        <w:rPr>
          <w:rFonts w:ascii="Calibri" w:hAnsi="Calibri"/>
          <w:color w:val="000000"/>
          <w:sz w:val="22"/>
          <w:szCs w:val="22"/>
        </w:rPr>
        <w:t>.</w:t>
      </w:r>
    </w:p>
    <w:p w:rsidR="00051212" w:rsidRDefault="00051212" w:rsidP="00B61F05">
      <w:pPr>
        <w:jc w:val="both"/>
        <w:rPr>
          <w:rFonts w:ascii="Calibri" w:hAnsi="Calibri"/>
          <w:color w:val="000000"/>
          <w:sz w:val="22"/>
          <w:szCs w:val="22"/>
        </w:rPr>
      </w:pPr>
    </w:p>
    <w:p w:rsidR="002D4610" w:rsidRPr="003465A5" w:rsidRDefault="002D4610" w:rsidP="00B61F05">
      <w:pPr>
        <w:jc w:val="both"/>
        <w:rPr>
          <w:rFonts w:ascii="Calibri" w:hAnsi="Calibri"/>
          <w:b/>
          <w:color w:val="000000"/>
          <w:sz w:val="22"/>
          <w:szCs w:val="22"/>
          <w:u w:val="single"/>
        </w:rPr>
      </w:pPr>
      <w:r w:rsidRPr="003465A5">
        <w:rPr>
          <w:rFonts w:ascii="Calibri" w:hAnsi="Calibri"/>
          <w:b/>
          <w:color w:val="000000"/>
          <w:sz w:val="22"/>
          <w:szCs w:val="22"/>
          <w:u w:val="single"/>
        </w:rPr>
        <w:t>3.2.</w:t>
      </w:r>
      <w:r w:rsidR="000D72F7">
        <w:rPr>
          <w:rFonts w:ascii="Calibri" w:hAnsi="Calibri"/>
          <w:b/>
          <w:color w:val="000000"/>
          <w:sz w:val="22"/>
          <w:szCs w:val="22"/>
          <w:u w:val="single"/>
        </w:rPr>
        <w:t>5</w:t>
      </w:r>
      <w:r w:rsidRPr="003465A5">
        <w:rPr>
          <w:rFonts w:ascii="Calibri" w:hAnsi="Calibri"/>
          <w:b/>
          <w:color w:val="000000"/>
          <w:sz w:val="22"/>
          <w:szCs w:val="22"/>
          <w:u w:val="single"/>
        </w:rPr>
        <w:t>. Ostali troškovi</w:t>
      </w:r>
    </w:p>
    <w:p w:rsidR="007029C7" w:rsidRPr="004C2CBA" w:rsidRDefault="007029C7" w:rsidP="007029C7">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w:t>
      </w:r>
      <w:r>
        <w:rPr>
          <w:rFonts w:ascii="Calibri" w:hAnsi="Calibri"/>
          <w:sz w:val="22"/>
          <w:szCs w:val="22"/>
          <w:u w:val="single"/>
        </w:rPr>
        <w:t>4</w:t>
      </w:r>
      <w:r w:rsidRPr="0051008A">
        <w:rPr>
          <w:rFonts w:ascii="Calibri" w:hAnsi="Calibri"/>
          <w:sz w:val="22"/>
          <w:szCs w:val="22"/>
          <w:u w:val="single"/>
        </w:rPr>
        <w:t>.</w:t>
      </w:r>
      <w:r w:rsidRPr="0051008A">
        <w:rPr>
          <w:rFonts w:ascii="Calibri" w:hAnsi="Calibri"/>
          <w:sz w:val="22"/>
          <w:szCs w:val="22"/>
          <w:u w:val="single"/>
        </w:rPr>
        <w:tab/>
      </w:r>
      <w:r w:rsidRPr="0051008A">
        <w:rPr>
          <w:rFonts w:ascii="Calibri" w:hAnsi="Calibri"/>
          <w:sz w:val="22"/>
          <w:szCs w:val="22"/>
          <w:u w:val="single"/>
        </w:rPr>
        <w:tab/>
        <w:t>31.12.201</w:t>
      </w:r>
      <w:r>
        <w:rPr>
          <w:rFonts w:ascii="Calibri" w:hAnsi="Calibri"/>
          <w:sz w:val="22"/>
          <w:szCs w:val="22"/>
          <w:u w:val="single"/>
        </w:rPr>
        <w:t>5</w:t>
      </w:r>
      <w:r w:rsidRPr="0051008A">
        <w:rPr>
          <w:rFonts w:ascii="Calibri" w:hAnsi="Calibri"/>
          <w:sz w:val="22"/>
          <w:szCs w:val="22"/>
          <w:u w:val="single"/>
        </w:rPr>
        <w:t>.</w:t>
      </w:r>
      <w:r w:rsidRPr="0051008A">
        <w:rPr>
          <w:rFonts w:ascii="Calibri" w:hAnsi="Calibri"/>
          <w:sz w:val="22"/>
          <w:szCs w:val="22"/>
          <w:u w:val="single"/>
        </w:rPr>
        <w:tab/>
        <w:t>Index</w:t>
      </w:r>
    </w:p>
    <w:p w:rsidR="007029C7" w:rsidRPr="005068CE" w:rsidRDefault="002A7359" w:rsidP="007029C7">
      <w:pPr>
        <w:numPr>
          <w:ilvl w:val="0"/>
          <w:numId w:val="32"/>
        </w:numPr>
        <w:jc w:val="both"/>
        <w:rPr>
          <w:rFonts w:ascii="Calibri" w:hAnsi="Calibri"/>
          <w:sz w:val="22"/>
          <w:szCs w:val="22"/>
        </w:rPr>
      </w:pPr>
      <w:r>
        <w:rPr>
          <w:rFonts w:ascii="Calibri" w:hAnsi="Calibri"/>
          <w:sz w:val="22"/>
          <w:szCs w:val="22"/>
        </w:rPr>
        <w:t xml:space="preserve">Ostala materijalna prava radnika </w:t>
      </w:r>
      <w:r w:rsidR="007029C7" w:rsidRPr="005068CE">
        <w:rPr>
          <w:rFonts w:ascii="Calibri" w:hAnsi="Calibri"/>
          <w:sz w:val="22"/>
          <w:szCs w:val="22"/>
        </w:rPr>
        <w:tab/>
      </w:r>
      <w:r w:rsidR="007029C7" w:rsidRPr="005068CE">
        <w:rPr>
          <w:rFonts w:ascii="Calibri" w:hAnsi="Calibri"/>
          <w:sz w:val="22"/>
          <w:szCs w:val="22"/>
        </w:rPr>
        <w:tab/>
      </w:r>
      <w:r w:rsidR="007029C7">
        <w:rPr>
          <w:rFonts w:ascii="Calibri" w:hAnsi="Calibri"/>
          <w:sz w:val="22"/>
          <w:szCs w:val="22"/>
        </w:rPr>
        <w:t xml:space="preserve">    </w:t>
      </w:r>
      <w:r>
        <w:rPr>
          <w:rFonts w:ascii="Calibri" w:hAnsi="Calibri"/>
          <w:sz w:val="22"/>
          <w:szCs w:val="22"/>
        </w:rPr>
        <w:t>268.319</w:t>
      </w:r>
      <w:r w:rsidR="007029C7">
        <w:rPr>
          <w:rFonts w:ascii="Calibri" w:hAnsi="Calibri"/>
          <w:sz w:val="22"/>
          <w:szCs w:val="22"/>
        </w:rPr>
        <w:tab/>
      </w:r>
      <w:r w:rsidR="007029C7">
        <w:rPr>
          <w:rFonts w:ascii="Calibri" w:hAnsi="Calibri"/>
          <w:sz w:val="22"/>
          <w:szCs w:val="22"/>
        </w:rPr>
        <w:tab/>
      </w:r>
      <w:r w:rsidR="002A7ACE">
        <w:rPr>
          <w:rFonts w:ascii="Calibri" w:hAnsi="Calibri"/>
          <w:sz w:val="22"/>
          <w:szCs w:val="22"/>
        </w:rPr>
        <w:t>274.854</w:t>
      </w:r>
      <w:r w:rsidR="007029C7">
        <w:rPr>
          <w:rFonts w:ascii="Calibri" w:hAnsi="Calibri"/>
          <w:sz w:val="22"/>
          <w:szCs w:val="22"/>
        </w:rPr>
        <w:tab/>
        <w:t xml:space="preserve">  1</w:t>
      </w:r>
      <w:r w:rsidR="008A37DB">
        <w:rPr>
          <w:rFonts w:ascii="Calibri" w:hAnsi="Calibri"/>
          <w:sz w:val="22"/>
          <w:szCs w:val="22"/>
        </w:rPr>
        <w:t>0</w:t>
      </w:r>
      <w:r w:rsidR="007029C7">
        <w:rPr>
          <w:rFonts w:ascii="Calibri" w:hAnsi="Calibri"/>
          <w:sz w:val="22"/>
          <w:szCs w:val="22"/>
        </w:rPr>
        <w:t>2</w:t>
      </w:r>
    </w:p>
    <w:p w:rsidR="007029C7" w:rsidRPr="005068CE" w:rsidRDefault="002A7359" w:rsidP="007029C7">
      <w:pPr>
        <w:numPr>
          <w:ilvl w:val="0"/>
          <w:numId w:val="32"/>
        </w:numPr>
        <w:jc w:val="both"/>
        <w:rPr>
          <w:rFonts w:ascii="Calibri" w:hAnsi="Calibri"/>
          <w:sz w:val="22"/>
          <w:szCs w:val="22"/>
        </w:rPr>
      </w:pPr>
      <w:r>
        <w:rPr>
          <w:rFonts w:ascii="Calibri" w:hAnsi="Calibri"/>
          <w:sz w:val="22"/>
          <w:szCs w:val="22"/>
        </w:rPr>
        <w:t>Nadoknada članovima NO</w:t>
      </w:r>
      <w:r>
        <w:rPr>
          <w:rFonts w:ascii="Calibri" w:hAnsi="Calibri"/>
          <w:sz w:val="22"/>
          <w:szCs w:val="22"/>
        </w:rPr>
        <w:tab/>
      </w:r>
      <w:r w:rsidR="007029C7" w:rsidRPr="005068CE">
        <w:rPr>
          <w:rFonts w:ascii="Calibri" w:hAnsi="Calibri"/>
          <w:sz w:val="22"/>
          <w:szCs w:val="22"/>
        </w:rPr>
        <w:tab/>
      </w:r>
      <w:r w:rsidR="007029C7" w:rsidRPr="005068CE">
        <w:rPr>
          <w:rFonts w:ascii="Calibri" w:hAnsi="Calibri"/>
          <w:sz w:val="22"/>
          <w:szCs w:val="22"/>
        </w:rPr>
        <w:tab/>
        <w:t xml:space="preserve">  </w:t>
      </w:r>
      <w:r w:rsidR="007029C7">
        <w:rPr>
          <w:rFonts w:ascii="Calibri" w:hAnsi="Calibri"/>
          <w:sz w:val="22"/>
          <w:szCs w:val="22"/>
        </w:rPr>
        <w:t xml:space="preserve">    </w:t>
      </w:r>
      <w:r>
        <w:rPr>
          <w:rFonts w:ascii="Calibri" w:hAnsi="Calibri"/>
          <w:sz w:val="22"/>
          <w:szCs w:val="22"/>
        </w:rPr>
        <w:t>49.593</w:t>
      </w:r>
      <w:r w:rsidR="007029C7">
        <w:rPr>
          <w:rFonts w:ascii="Calibri" w:hAnsi="Calibri"/>
          <w:sz w:val="22"/>
          <w:szCs w:val="22"/>
        </w:rPr>
        <w:tab/>
      </w:r>
      <w:r w:rsidR="007029C7">
        <w:rPr>
          <w:rFonts w:ascii="Calibri" w:hAnsi="Calibri"/>
          <w:sz w:val="22"/>
          <w:szCs w:val="22"/>
        </w:rPr>
        <w:tab/>
        <w:t xml:space="preserve">  </w:t>
      </w:r>
      <w:r w:rsidR="002A7ACE">
        <w:rPr>
          <w:rFonts w:ascii="Calibri" w:hAnsi="Calibri"/>
          <w:sz w:val="22"/>
          <w:szCs w:val="22"/>
        </w:rPr>
        <w:t>49.600</w:t>
      </w:r>
      <w:r w:rsidR="007029C7">
        <w:rPr>
          <w:rFonts w:ascii="Calibri" w:hAnsi="Calibri"/>
          <w:sz w:val="22"/>
          <w:szCs w:val="22"/>
        </w:rPr>
        <w:tab/>
        <w:t xml:space="preserve">  </w:t>
      </w:r>
      <w:r w:rsidR="008A37DB">
        <w:rPr>
          <w:rFonts w:ascii="Calibri" w:hAnsi="Calibri"/>
          <w:sz w:val="22"/>
          <w:szCs w:val="22"/>
        </w:rPr>
        <w:t>100</w:t>
      </w:r>
    </w:p>
    <w:p w:rsidR="007029C7" w:rsidRPr="005068CE" w:rsidRDefault="002A7359" w:rsidP="007029C7">
      <w:pPr>
        <w:numPr>
          <w:ilvl w:val="0"/>
          <w:numId w:val="32"/>
        </w:numPr>
        <w:jc w:val="both"/>
        <w:rPr>
          <w:rFonts w:ascii="Calibri" w:hAnsi="Calibri"/>
          <w:sz w:val="22"/>
          <w:szCs w:val="22"/>
        </w:rPr>
      </w:pPr>
      <w:r>
        <w:rPr>
          <w:rFonts w:ascii="Calibri" w:hAnsi="Calibri"/>
          <w:sz w:val="22"/>
          <w:szCs w:val="22"/>
        </w:rPr>
        <w:t>Premije osiguranja</w:t>
      </w:r>
      <w:r w:rsidR="007029C7" w:rsidRPr="005068CE">
        <w:rPr>
          <w:rFonts w:ascii="Calibri" w:hAnsi="Calibri"/>
          <w:sz w:val="22"/>
          <w:szCs w:val="22"/>
        </w:rPr>
        <w:tab/>
      </w:r>
      <w:r w:rsidR="007029C7" w:rsidRPr="005068CE">
        <w:rPr>
          <w:rFonts w:ascii="Calibri" w:hAnsi="Calibri"/>
          <w:sz w:val="22"/>
          <w:szCs w:val="22"/>
        </w:rPr>
        <w:tab/>
      </w:r>
      <w:r w:rsidR="007029C7" w:rsidRPr="005068CE">
        <w:rPr>
          <w:rFonts w:ascii="Calibri" w:hAnsi="Calibri"/>
          <w:sz w:val="22"/>
          <w:szCs w:val="22"/>
        </w:rPr>
        <w:tab/>
      </w:r>
      <w:r w:rsidR="007029C7" w:rsidRPr="005068CE">
        <w:rPr>
          <w:rFonts w:ascii="Calibri" w:hAnsi="Calibri"/>
          <w:sz w:val="22"/>
          <w:szCs w:val="22"/>
        </w:rPr>
        <w:tab/>
        <w:t xml:space="preserve">  </w:t>
      </w:r>
      <w:r w:rsidR="007029C7">
        <w:rPr>
          <w:rFonts w:ascii="Calibri" w:hAnsi="Calibri"/>
          <w:sz w:val="22"/>
          <w:szCs w:val="22"/>
        </w:rPr>
        <w:t xml:space="preserve">    </w:t>
      </w:r>
      <w:r>
        <w:rPr>
          <w:rFonts w:ascii="Calibri" w:hAnsi="Calibri"/>
          <w:sz w:val="22"/>
          <w:szCs w:val="22"/>
        </w:rPr>
        <w:t>15.220</w:t>
      </w:r>
      <w:r w:rsidR="007029C7">
        <w:rPr>
          <w:rFonts w:ascii="Calibri" w:hAnsi="Calibri"/>
          <w:sz w:val="22"/>
          <w:szCs w:val="22"/>
        </w:rPr>
        <w:tab/>
      </w:r>
      <w:r w:rsidR="007029C7">
        <w:rPr>
          <w:rFonts w:ascii="Calibri" w:hAnsi="Calibri"/>
          <w:sz w:val="22"/>
          <w:szCs w:val="22"/>
        </w:rPr>
        <w:tab/>
        <w:t xml:space="preserve">  </w:t>
      </w:r>
      <w:r w:rsidR="002A7ACE">
        <w:rPr>
          <w:rFonts w:ascii="Calibri" w:hAnsi="Calibri"/>
          <w:sz w:val="22"/>
          <w:szCs w:val="22"/>
        </w:rPr>
        <w:t>31.425</w:t>
      </w:r>
      <w:r w:rsidR="007029C7">
        <w:rPr>
          <w:rFonts w:ascii="Calibri" w:hAnsi="Calibri"/>
          <w:sz w:val="22"/>
          <w:szCs w:val="22"/>
        </w:rPr>
        <w:tab/>
        <w:t xml:space="preserve">  </w:t>
      </w:r>
      <w:r w:rsidR="008A37DB">
        <w:rPr>
          <w:rFonts w:ascii="Calibri" w:hAnsi="Calibri"/>
          <w:sz w:val="22"/>
          <w:szCs w:val="22"/>
        </w:rPr>
        <w:t>206</w:t>
      </w:r>
    </w:p>
    <w:p w:rsidR="007029C7" w:rsidRPr="00C91FCF" w:rsidRDefault="002A7359" w:rsidP="007029C7">
      <w:pPr>
        <w:numPr>
          <w:ilvl w:val="0"/>
          <w:numId w:val="32"/>
        </w:numPr>
        <w:jc w:val="both"/>
        <w:rPr>
          <w:rFonts w:ascii="Calibri" w:hAnsi="Calibri"/>
          <w:sz w:val="22"/>
          <w:szCs w:val="22"/>
          <w:u w:val="single"/>
        </w:rPr>
      </w:pPr>
      <w:r>
        <w:rPr>
          <w:rFonts w:ascii="Calibri" w:hAnsi="Calibri"/>
          <w:sz w:val="22"/>
          <w:szCs w:val="22"/>
          <w:u w:val="single"/>
        </w:rPr>
        <w:t>Ostali nematerijalni troškovi</w:t>
      </w:r>
      <w:r>
        <w:rPr>
          <w:rFonts w:ascii="Calibri" w:hAnsi="Calibri"/>
          <w:sz w:val="22"/>
          <w:szCs w:val="22"/>
          <w:u w:val="single"/>
        </w:rPr>
        <w:tab/>
      </w:r>
      <w:r w:rsidR="007029C7" w:rsidRPr="00C91FCF">
        <w:rPr>
          <w:rFonts w:ascii="Calibri" w:hAnsi="Calibri"/>
          <w:sz w:val="22"/>
          <w:szCs w:val="22"/>
          <w:u w:val="single"/>
        </w:rPr>
        <w:tab/>
      </w:r>
      <w:r w:rsidR="007029C7" w:rsidRPr="00C91FCF">
        <w:rPr>
          <w:rFonts w:ascii="Calibri" w:hAnsi="Calibri"/>
          <w:sz w:val="22"/>
          <w:szCs w:val="22"/>
          <w:u w:val="single"/>
        </w:rPr>
        <w:tab/>
        <w:t xml:space="preserve">   </w:t>
      </w:r>
      <w:r>
        <w:rPr>
          <w:rFonts w:ascii="Calibri" w:hAnsi="Calibri"/>
          <w:sz w:val="22"/>
          <w:szCs w:val="22"/>
          <w:u w:val="single"/>
        </w:rPr>
        <w:t>13</w:t>
      </w:r>
      <w:r w:rsidR="002A7ACE">
        <w:rPr>
          <w:rFonts w:ascii="Calibri" w:hAnsi="Calibri"/>
          <w:sz w:val="22"/>
          <w:szCs w:val="22"/>
          <w:u w:val="single"/>
        </w:rPr>
        <w:t>2</w:t>
      </w:r>
      <w:r>
        <w:rPr>
          <w:rFonts w:ascii="Calibri" w:hAnsi="Calibri"/>
          <w:sz w:val="22"/>
          <w:szCs w:val="22"/>
          <w:u w:val="single"/>
        </w:rPr>
        <w:t>.096</w:t>
      </w:r>
      <w:r w:rsidR="007029C7" w:rsidRPr="00C91FCF">
        <w:rPr>
          <w:rFonts w:ascii="Calibri" w:hAnsi="Calibri"/>
          <w:sz w:val="22"/>
          <w:szCs w:val="22"/>
          <w:u w:val="single"/>
        </w:rPr>
        <w:tab/>
      </w:r>
      <w:r w:rsidR="007029C7" w:rsidRPr="00C91FCF">
        <w:rPr>
          <w:rFonts w:ascii="Calibri" w:hAnsi="Calibri"/>
          <w:sz w:val="22"/>
          <w:szCs w:val="22"/>
          <w:u w:val="single"/>
        </w:rPr>
        <w:tab/>
      </w:r>
      <w:r w:rsidR="002A7ACE">
        <w:rPr>
          <w:rFonts w:ascii="Calibri" w:hAnsi="Calibri"/>
          <w:sz w:val="22"/>
          <w:szCs w:val="22"/>
          <w:u w:val="single"/>
        </w:rPr>
        <w:t>138.485</w:t>
      </w:r>
      <w:r w:rsidR="007029C7">
        <w:rPr>
          <w:rFonts w:ascii="Calibri" w:hAnsi="Calibri"/>
          <w:sz w:val="22"/>
          <w:szCs w:val="22"/>
          <w:u w:val="single"/>
        </w:rPr>
        <w:tab/>
      </w:r>
      <w:r w:rsidR="008A37DB">
        <w:rPr>
          <w:rFonts w:ascii="Calibri" w:hAnsi="Calibri"/>
          <w:sz w:val="22"/>
          <w:szCs w:val="22"/>
          <w:u w:val="single"/>
        </w:rPr>
        <w:t xml:space="preserve">  105</w:t>
      </w:r>
      <w:r w:rsidR="007029C7">
        <w:rPr>
          <w:rFonts w:ascii="Calibri" w:hAnsi="Calibri"/>
          <w:sz w:val="22"/>
          <w:szCs w:val="22"/>
          <w:u w:val="single"/>
        </w:rPr>
        <w:tab/>
      </w:r>
    </w:p>
    <w:p w:rsidR="007029C7" w:rsidRPr="003E5D9D" w:rsidRDefault="007029C7" w:rsidP="007029C7">
      <w:pPr>
        <w:ind w:left="720"/>
        <w:jc w:val="both"/>
      </w:pPr>
      <w:r w:rsidRPr="00410FBF">
        <w:rPr>
          <w:rFonts w:ascii="Calibri" w:hAnsi="Calibri"/>
          <w:sz w:val="22"/>
          <w:szCs w:val="22"/>
        </w:rPr>
        <w:t>Ukupno:</w:t>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Pr>
          <w:rFonts w:ascii="Calibri" w:hAnsi="Calibri"/>
          <w:sz w:val="22"/>
          <w:szCs w:val="22"/>
        </w:rPr>
        <w:t xml:space="preserve">    </w:t>
      </w:r>
      <w:r w:rsidR="002A7ACE">
        <w:rPr>
          <w:rFonts w:ascii="Calibri" w:hAnsi="Calibri"/>
          <w:sz w:val="22"/>
          <w:szCs w:val="22"/>
        </w:rPr>
        <w:t>465.228</w:t>
      </w:r>
      <w:r>
        <w:rPr>
          <w:rFonts w:ascii="Calibri" w:hAnsi="Calibri"/>
          <w:sz w:val="22"/>
          <w:szCs w:val="22"/>
        </w:rPr>
        <w:tab/>
      </w:r>
      <w:r>
        <w:rPr>
          <w:rFonts w:ascii="Calibri" w:hAnsi="Calibri"/>
          <w:sz w:val="22"/>
          <w:szCs w:val="22"/>
        </w:rPr>
        <w:tab/>
      </w:r>
      <w:r w:rsidR="002A7ACE">
        <w:rPr>
          <w:rFonts w:ascii="Calibri" w:hAnsi="Calibri"/>
          <w:sz w:val="22"/>
          <w:szCs w:val="22"/>
        </w:rPr>
        <w:t>494.364</w:t>
      </w:r>
      <w:r>
        <w:rPr>
          <w:rFonts w:ascii="Calibri" w:hAnsi="Calibri"/>
          <w:sz w:val="22"/>
          <w:szCs w:val="22"/>
        </w:rPr>
        <w:tab/>
        <w:t xml:space="preserve">  1</w:t>
      </w:r>
      <w:r w:rsidR="008A37DB">
        <w:rPr>
          <w:rFonts w:ascii="Calibri" w:hAnsi="Calibri"/>
          <w:sz w:val="22"/>
          <w:szCs w:val="22"/>
        </w:rPr>
        <w:t>06</w:t>
      </w:r>
    </w:p>
    <w:p w:rsidR="002D4610" w:rsidRPr="003465A5" w:rsidRDefault="002D4610" w:rsidP="00B61F05">
      <w:pPr>
        <w:jc w:val="both"/>
        <w:rPr>
          <w:rFonts w:ascii="Calibri" w:hAnsi="Calibri"/>
          <w:sz w:val="22"/>
          <w:szCs w:val="22"/>
        </w:rPr>
      </w:pPr>
    </w:p>
    <w:p w:rsidR="00E354DF" w:rsidRPr="003465A5" w:rsidRDefault="00E354DF" w:rsidP="00B61F05">
      <w:pPr>
        <w:jc w:val="both"/>
        <w:rPr>
          <w:rFonts w:ascii="Calibri" w:hAnsi="Calibri"/>
          <w:b/>
          <w:color w:val="000000"/>
          <w:sz w:val="22"/>
          <w:szCs w:val="22"/>
          <w:u w:val="single"/>
        </w:rPr>
      </w:pPr>
      <w:r w:rsidRPr="003465A5">
        <w:rPr>
          <w:rFonts w:ascii="Calibri" w:hAnsi="Calibri"/>
          <w:b/>
          <w:color w:val="000000"/>
          <w:sz w:val="22"/>
          <w:szCs w:val="22"/>
          <w:u w:val="single"/>
        </w:rPr>
        <w:t>3.2.</w:t>
      </w:r>
      <w:r w:rsidR="000D72F7">
        <w:rPr>
          <w:rFonts w:ascii="Calibri" w:hAnsi="Calibri"/>
          <w:b/>
          <w:color w:val="000000"/>
          <w:sz w:val="22"/>
          <w:szCs w:val="22"/>
          <w:u w:val="single"/>
        </w:rPr>
        <w:t>6</w:t>
      </w:r>
      <w:r w:rsidRPr="003465A5">
        <w:rPr>
          <w:rFonts w:ascii="Calibri" w:hAnsi="Calibri"/>
          <w:b/>
          <w:color w:val="000000"/>
          <w:sz w:val="22"/>
          <w:szCs w:val="22"/>
          <w:u w:val="single"/>
        </w:rPr>
        <w:t>. Ostali poslovni rashodi</w:t>
      </w:r>
    </w:p>
    <w:p w:rsidR="00647309" w:rsidRDefault="009D34FC" w:rsidP="00647309">
      <w:pPr>
        <w:jc w:val="both"/>
        <w:rPr>
          <w:rFonts w:ascii="Calibri" w:hAnsi="Calibri"/>
          <w:sz w:val="22"/>
          <w:szCs w:val="22"/>
        </w:rPr>
      </w:pPr>
      <w:r>
        <w:rPr>
          <w:rFonts w:ascii="Calibri" w:hAnsi="Calibri"/>
          <w:sz w:val="22"/>
          <w:szCs w:val="22"/>
        </w:rPr>
        <w:t xml:space="preserve">Ostali poslovni rashodi podrazumijevaju izravne otpise od kupaca i iznose </w:t>
      </w:r>
      <w:r w:rsidR="00616A42">
        <w:rPr>
          <w:rFonts w:ascii="Calibri" w:hAnsi="Calibri"/>
          <w:sz w:val="22"/>
          <w:szCs w:val="22"/>
        </w:rPr>
        <w:t>10</w:t>
      </w:r>
      <w:r>
        <w:rPr>
          <w:rFonts w:ascii="Calibri" w:hAnsi="Calibri"/>
          <w:sz w:val="22"/>
          <w:szCs w:val="22"/>
        </w:rPr>
        <w:t>.</w:t>
      </w:r>
      <w:r w:rsidR="00616A42">
        <w:rPr>
          <w:rFonts w:ascii="Calibri" w:hAnsi="Calibri"/>
          <w:sz w:val="22"/>
          <w:szCs w:val="22"/>
        </w:rPr>
        <w:t>556</w:t>
      </w:r>
      <w:r w:rsidR="000D72F7">
        <w:rPr>
          <w:rFonts w:ascii="Calibri" w:hAnsi="Calibri"/>
          <w:sz w:val="22"/>
          <w:szCs w:val="22"/>
        </w:rPr>
        <w:t xml:space="preserve"> kuna za 2014. godinu i 40.522 za 2015. godinu. </w:t>
      </w:r>
      <w:r w:rsidR="00647309">
        <w:rPr>
          <w:rFonts w:ascii="Calibri" w:hAnsi="Calibri"/>
          <w:sz w:val="22"/>
          <w:szCs w:val="22"/>
        </w:rPr>
        <w:t xml:space="preserve">Fakturiranje i naplatu </w:t>
      </w:r>
      <w:r w:rsidR="00647309" w:rsidRPr="00647309">
        <w:rPr>
          <w:rFonts w:ascii="Calibri" w:hAnsi="Calibri"/>
          <w:sz w:val="22"/>
          <w:szCs w:val="22"/>
        </w:rPr>
        <w:t>usluge</w:t>
      </w:r>
      <w:r w:rsidR="00647309">
        <w:rPr>
          <w:rFonts w:ascii="Calibri" w:hAnsi="Calibri"/>
          <w:sz w:val="22"/>
          <w:szCs w:val="22"/>
        </w:rPr>
        <w:t xml:space="preserve"> održavanja javne odvodnje </w:t>
      </w:r>
      <w:r w:rsidR="00647309" w:rsidRPr="00647309">
        <w:rPr>
          <w:rFonts w:ascii="Calibri" w:hAnsi="Calibri"/>
          <w:sz w:val="22"/>
          <w:szCs w:val="22"/>
        </w:rPr>
        <w:t>obavlja trgovačko društvo Vodoopskrba i odvodnja d.o.o. Zagreb</w:t>
      </w:r>
      <w:r w:rsidR="00647309">
        <w:rPr>
          <w:rFonts w:ascii="Calibri" w:hAnsi="Calibri"/>
          <w:sz w:val="22"/>
          <w:szCs w:val="22"/>
        </w:rPr>
        <w:t>, te također dostavljaju prijedloge za otpis potraživanja prema odluci Komisije za pritužbe i žalbe građana na prekomjernu potrošnju</w:t>
      </w:r>
      <w:r w:rsidR="00647309" w:rsidRPr="00647309">
        <w:rPr>
          <w:rFonts w:ascii="Calibri" w:hAnsi="Calibri"/>
          <w:sz w:val="22"/>
          <w:szCs w:val="22"/>
        </w:rPr>
        <w:t xml:space="preserve">. </w:t>
      </w:r>
    </w:p>
    <w:p w:rsidR="00647309" w:rsidRDefault="00647309" w:rsidP="00647309">
      <w:pPr>
        <w:jc w:val="both"/>
        <w:rPr>
          <w:rFonts w:ascii="Calibri" w:hAnsi="Calibri"/>
          <w:sz w:val="22"/>
          <w:szCs w:val="22"/>
        </w:rPr>
      </w:pPr>
    </w:p>
    <w:p w:rsidR="00E354DF" w:rsidRPr="00647309" w:rsidRDefault="00E354DF" w:rsidP="00647309">
      <w:pPr>
        <w:jc w:val="both"/>
        <w:rPr>
          <w:rFonts w:ascii="Calibri" w:hAnsi="Calibri"/>
          <w:b/>
          <w:sz w:val="22"/>
          <w:szCs w:val="22"/>
          <w:u w:val="single"/>
        </w:rPr>
      </w:pPr>
      <w:r w:rsidRPr="00647309">
        <w:rPr>
          <w:rFonts w:ascii="Calibri" w:hAnsi="Calibri"/>
          <w:b/>
          <w:sz w:val="22"/>
          <w:szCs w:val="22"/>
          <w:u w:val="single"/>
        </w:rPr>
        <w:t>3.3. FINANCIJSKI PRIHODI</w:t>
      </w:r>
    </w:p>
    <w:p w:rsidR="00E354DF" w:rsidRPr="003465A5" w:rsidRDefault="00E354DF" w:rsidP="00744B21">
      <w:pPr>
        <w:spacing w:line="240" w:lineRule="atLeast"/>
        <w:ind w:left="90"/>
        <w:jc w:val="both"/>
        <w:rPr>
          <w:rFonts w:ascii="Calibri" w:hAnsi="Calibri"/>
          <w:sz w:val="22"/>
          <w:szCs w:val="22"/>
        </w:rPr>
      </w:pPr>
    </w:p>
    <w:p w:rsidR="00E354DF" w:rsidRPr="003465A5" w:rsidRDefault="00E354DF" w:rsidP="00744B21">
      <w:pPr>
        <w:spacing w:line="240" w:lineRule="atLeast"/>
        <w:ind w:left="90" w:hanging="90"/>
        <w:jc w:val="both"/>
        <w:rPr>
          <w:rFonts w:ascii="Calibri" w:hAnsi="Calibri"/>
          <w:b/>
          <w:color w:val="000000"/>
          <w:sz w:val="22"/>
          <w:szCs w:val="22"/>
          <w:u w:val="single"/>
        </w:rPr>
      </w:pPr>
      <w:r w:rsidRPr="003465A5">
        <w:rPr>
          <w:rFonts w:ascii="Calibri" w:hAnsi="Calibri"/>
          <w:b/>
          <w:color w:val="000000"/>
          <w:sz w:val="22"/>
          <w:szCs w:val="22"/>
          <w:u w:val="single"/>
        </w:rPr>
        <w:t>3.3.1. Prihodi od kamata</w:t>
      </w:r>
    </w:p>
    <w:p w:rsidR="00E354DF" w:rsidRDefault="009D34FC" w:rsidP="00744B21">
      <w:pPr>
        <w:jc w:val="both"/>
        <w:rPr>
          <w:rFonts w:ascii="Calibri" w:hAnsi="Calibri"/>
          <w:color w:val="000000"/>
          <w:sz w:val="22"/>
          <w:szCs w:val="22"/>
        </w:rPr>
      </w:pPr>
      <w:r>
        <w:rPr>
          <w:rFonts w:ascii="Calibri" w:hAnsi="Calibri"/>
          <w:color w:val="000000"/>
          <w:sz w:val="22"/>
          <w:szCs w:val="22"/>
        </w:rPr>
        <w:t>Prihodi od kamata su redovite kamate na depozit kod Hypo-Alpe-Adria Banke. Za 201</w:t>
      </w:r>
      <w:r w:rsidR="00BC4DAC">
        <w:rPr>
          <w:rFonts w:ascii="Calibri" w:hAnsi="Calibri"/>
          <w:color w:val="000000"/>
          <w:sz w:val="22"/>
          <w:szCs w:val="22"/>
        </w:rPr>
        <w:t>4</w:t>
      </w:r>
      <w:r>
        <w:rPr>
          <w:rFonts w:ascii="Calibri" w:hAnsi="Calibri"/>
          <w:color w:val="000000"/>
          <w:sz w:val="22"/>
          <w:szCs w:val="22"/>
        </w:rPr>
        <w:t>. godinu iznose 500</w:t>
      </w:r>
      <w:r w:rsidR="00240A13">
        <w:rPr>
          <w:rFonts w:ascii="Calibri" w:hAnsi="Calibri"/>
          <w:color w:val="000000"/>
          <w:sz w:val="22"/>
          <w:szCs w:val="22"/>
        </w:rPr>
        <w:t xml:space="preserve"> kuna</w:t>
      </w:r>
      <w:r>
        <w:rPr>
          <w:rFonts w:ascii="Calibri" w:hAnsi="Calibri"/>
          <w:color w:val="000000"/>
          <w:sz w:val="22"/>
          <w:szCs w:val="22"/>
        </w:rPr>
        <w:t>.</w:t>
      </w:r>
      <w:r w:rsidR="00BC4DAC">
        <w:rPr>
          <w:rFonts w:ascii="Calibri" w:hAnsi="Calibri"/>
          <w:color w:val="000000"/>
          <w:sz w:val="22"/>
          <w:szCs w:val="22"/>
        </w:rPr>
        <w:t xml:space="preserve"> U 2015. godin</w:t>
      </w:r>
      <w:r w:rsidR="004421FE">
        <w:rPr>
          <w:rFonts w:ascii="Calibri" w:hAnsi="Calibri"/>
          <w:color w:val="000000"/>
          <w:sz w:val="22"/>
          <w:szCs w:val="22"/>
        </w:rPr>
        <w:t>i</w:t>
      </w:r>
      <w:r w:rsidR="00BC4DAC">
        <w:rPr>
          <w:rFonts w:ascii="Calibri" w:hAnsi="Calibri"/>
          <w:color w:val="000000"/>
          <w:sz w:val="22"/>
          <w:szCs w:val="22"/>
        </w:rPr>
        <w:t xml:space="preserve"> kamate se sastoje od kam</w:t>
      </w:r>
      <w:bookmarkStart w:id="23" w:name="_GoBack"/>
      <w:bookmarkEnd w:id="23"/>
      <w:r w:rsidR="00BC4DAC">
        <w:rPr>
          <w:rFonts w:ascii="Calibri" w:hAnsi="Calibri"/>
          <w:color w:val="000000"/>
          <w:sz w:val="22"/>
          <w:szCs w:val="22"/>
        </w:rPr>
        <w:t xml:space="preserve">ate na depozit </w:t>
      </w:r>
      <w:r w:rsidR="004421FE">
        <w:rPr>
          <w:rFonts w:ascii="Calibri" w:hAnsi="Calibri"/>
          <w:color w:val="000000"/>
          <w:sz w:val="22"/>
          <w:szCs w:val="22"/>
        </w:rPr>
        <w:t xml:space="preserve">u iznosu 317 kuna </w:t>
      </w:r>
      <w:r w:rsidR="00BC4DAC">
        <w:rPr>
          <w:rFonts w:ascii="Calibri" w:hAnsi="Calibri"/>
          <w:color w:val="000000"/>
          <w:sz w:val="22"/>
          <w:szCs w:val="22"/>
        </w:rPr>
        <w:t>i zateznih kamata obračunatih zbog zakašnjenja u roku plaćanja</w:t>
      </w:r>
      <w:r w:rsidR="004421FE">
        <w:rPr>
          <w:rFonts w:ascii="Calibri" w:hAnsi="Calibri"/>
          <w:color w:val="000000"/>
          <w:sz w:val="22"/>
          <w:szCs w:val="22"/>
        </w:rPr>
        <w:t xml:space="preserve"> u iznosu 1.496 kuna</w:t>
      </w:r>
      <w:r w:rsidR="00BC4DAC">
        <w:rPr>
          <w:rFonts w:ascii="Calibri" w:hAnsi="Calibri"/>
          <w:color w:val="000000"/>
          <w:sz w:val="22"/>
          <w:szCs w:val="22"/>
        </w:rPr>
        <w:t xml:space="preserve">. </w:t>
      </w:r>
    </w:p>
    <w:p w:rsidR="00BC4DAC" w:rsidRDefault="00BC4DAC" w:rsidP="00BC4DAC">
      <w:pPr>
        <w:spacing w:line="240" w:lineRule="atLeast"/>
        <w:ind w:left="90" w:hanging="90"/>
        <w:jc w:val="both"/>
        <w:rPr>
          <w:rFonts w:ascii="Calibri" w:hAnsi="Calibri"/>
          <w:b/>
          <w:color w:val="000000"/>
          <w:sz w:val="22"/>
          <w:szCs w:val="22"/>
          <w:u w:val="single"/>
        </w:rPr>
      </w:pPr>
    </w:p>
    <w:p w:rsidR="00BC4DAC" w:rsidRPr="003465A5" w:rsidRDefault="00BC4DAC" w:rsidP="00BC4DAC">
      <w:pPr>
        <w:spacing w:line="240" w:lineRule="atLeast"/>
        <w:ind w:left="90" w:hanging="90"/>
        <w:jc w:val="both"/>
        <w:rPr>
          <w:rFonts w:ascii="Calibri" w:hAnsi="Calibri"/>
          <w:b/>
          <w:color w:val="000000"/>
          <w:sz w:val="22"/>
          <w:szCs w:val="22"/>
          <w:u w:val="single"/>
        </w:rPr>
      </w:pPr>
      <w:r w:rsidRPr="003465A5">
        <w:rPr>
          <w:rFonts w:ascii="Calibri" w:hAnsi="Calibri"/>
          <w:b/>
          <w:color w:val="000000"/>
          <w:sz w:val="22"/>
          <w:szCs w:val="22"/>
          <w:u w:val="single"/>
        </w:rPr>
        <w:t>3.3.</w:t>
      </w:r>
      <w:r>
        <w:rPr>
          <w:rFonts w:ascii="Calibri" w:hAnsi="Calibri"/>
          <w:b/>
          <w:color w:val="000000"/>
          <w:sz w:val="22"/>
          <w:szCs w:val="22"/>
          <w:u w:val="single"/>
        </w:rPr>
        <w:t>2</w:t>
      </w:r>
      <w:r w:rsidRPr="003465A5">
        <w:rPr>
          <w:rFonts w:ascii="Calibri" w:hAnsi="Calibri"/>
          <w:b/>
          <w:color w:val="000000"/>
          <w:sz w:val="22"/>
          <w:szCs w:val="22"/>
          <w:u w:val="single"/>
        </w:rPr>
        <w:t xml:space="preserve">. </w:t>
      </w:r>
      <w:r>
        <w:rPr>
          <w:rFonts w:ascii="Calibri" w:hAnsi="Calibri"/>
          <w:b/>
          <w:color w:val="000000"/>
          <w:sz w:val="22"/>
          <w:szCs w:val="22"/>
          <w:u w:val="single"/>
        </w:rPr>
        <w:t>Ostali financijski prihodi</w:t>
      </w:r>
    </w:p>
    <w:p w:rsidR="00BC4DAC" w:rsidRDefault="00BC4DAC" w:rsidP="00BC4DAC">
      <w:pPr>
        <w:jc w:val="both"/>
        <w:rPr>
          <w:rFonts w:ascii="Calibri" w:hAnsi="Calibri"/>
          <w:color w:val="000000"/>
          <w:sz w:val="22"/>
          <w:szCs w:val="22"/>
        </w:rPr>
      </w:pPr>
      <w:r>
        <w:rPr>
          <w:rFonts w:ascii="Calibri" w:hAnsi="Calibri"/>
          <w:color w:val="000000"/>
          <w:sz w:val="22"/>
          <w:szCs w:val="22"/>
        </w:rPr>
        <w:t>Ostali financijski prihod u 2015. godini je prihod od naplate štete prema Zahtjevu od Triglav osiguranja u iznosu 3.553 kuna.</w:t>
      </w:r>
    </w:p>
    <w:p w:rsidR="00E354DF" w:rsidRDefault="00E354DF" w:rsidP="00744B21">
      <w:pPr>
        <w:pStyle w:val="Heading1"/>
        <w:numPr>
          <w:ilvl w:val="0"/>
          <w:numId w:val="0"/>
        </w:numPr>
        <w:ind w:left="432" w:hanging="432"/>
        <w:jc w:val="both"/>
        <w:rPr>
          <w:rFonts w:ascii="Calibri" w:hAnsi="Calibri"/>
          <w:sz w:val="22"/>
          <w:szCs w:val="22"/>
          <w:u w:val="single"/>
        </w:rPr>
      </w:pPr>
      <w:r w:rsidRPr="003465A5">
        <w:rPr>
          <w:rFonts w:ascii="Calibri" w:hAnsi="Calibri"/>
          <w:sz w:val="22"/>
          <w:szCs w:val="22"/>
          <w:u w:val="single"/>
        </w:rPr>
        <w:t>3.4. FINANCIJSKI RASHODI</w:t>
      </w:r>
    </w:p>
    <w:p w:rsidR="007A2C37" w:rsidRPr="007A2C37" w:rsidRDefault="007A2C37" w:rsidP="007A2C37"/>
    <w:p w:rsidR="00E354DF" w:rsidRPr="003465A5" w:rsidRDefault="00E354DF" w:rsidP="00744B21">
      <w:pPr>
        <w:spacing w:line="240" w:lineRule="atLeast"/>
        <w:ind w:left="90" w:hanging="90"/>
        <w:jc w:val="both"/>
        <w:rPr>
          <w:rFonts w:ascii="Calibri" w:hAnsi="Calibri"/>
          <w:b/>
          <w:color w:val="000000"/>
          <w:sz w:val="22"/>
          <w:szCs w:val="22"/>
          <w:u w:val="single"/>
        </w:rPr>
      </w:pPr>
      <w:r w:rsidRPr="003465A5">
        <w:rPr>
          <w:rFonts w:ascii="Calibri" w:hAnsi="Calibri"/>
          <w:b/>
          <w:color w:val="000000"/>
          <w:sz w:val="22"/>
          <w:szCs w:val="22"/>
          <w:u w:val="single"/>
        </w:rPr>
        <w:t>3.4.1. Rashodi od kamata</w:t>
      </w:r>
    </w:p>
    <w:p w:rsidR="00E354DF" w:rsidRPr="003465A5" w:rsidRDefault="00442C62" w:rsidP="00744B21">
      <w:pPr>
        <w:jc w:val="both"/>
        <w:rPr>
          <w:rFonts w:ascii="Calibri" w:hAnsi="Calibri"/>
          <w:color w:val="000000"/>
          <w:sz w:val="22"/>
          <w:szCs w:val="22"/>
        </w:rPr>
      </w:pPr>
      <w:r>
        <w:rPr>
          <w:rFonts w:ascii="Calibri" w:hAnsi="Calibri"/>
          <w:color w:val="000000"/>
          <w:sz w:val="22"/>
          <w:szCs w:val="22"/>
        </w:rPr>
        <w:t>Rashodi od kamata su obračunate zatezne kamate zbog zakašnjenja u roku plaćanja i iznose 1</w:t>
      </w:r>
      <w:r w:rsidR="00240A13">
        <w:rPr>
          <w:rFonts w:ascii="Calibri" w:hAnsi="Calibri"/>
          <w:color w:val="000000"/>
          <w:sz w:val="22"/>
          <w:szCs w:val="22"/>
        </w:rPr>
        <w:t>5</w:t>
      </w:r>
      <w:r>
        <w:rPr>
          <w:rFonts w:ascii="Calibri" w:hAnsi="Calibri"/>
          <w:color w:val="000000"/>
          <w:sz w:val="22"/>
          <w:szCs w:val="22"/>
        </w:rPr>
        <w:t xml:space="preserve"> kuna</w:t>
      </w:r>
      <w:r w:rsidR="004421FE">
        <w:rPr>
          <w:rFonts w:ascii="Calibri" w:hAnsi="Calibri"/>
          <w:color w:val="000000"/>
          <w:sz w:val="22"/>
          <w:szCs w:val="22"/>
        </w:rPr>
        <w:t xml:space="preserve"> u 2014. g., dok u 2015. g. iznose 72 kune</w:t>
      </w:r>
      <w:r>
        <w:rPr>
          <w:rFonts w:ascii="Calibri" w:hAnsi="Calibri"/>
          <w:color w:val="000000"/>
          <w:sz w:val="22"/>
          <w:szCs w:val="22"/>
        </w:rPr>
        <w:t>.</w:t>
      </w:r>
    </w:p>
    <w:p w:rsidR="00536F99" w:rsidRPr="003465A5" w:rsidRDefault="00536F99" w:rsidP="00744B21">
      <w:pPr>
        <w:pStyle w:val="Heading1"/>
        <w:numPr>
          <w:ilvl w:val="0"/>
          <w:numId w:val="0"/>
        </w:numPr>
        <w:ind w:left="432" w:hanging="432"/>
        <w:jc w:val="both"/>
        <w:rPr>
          <w:rFonts w:ascii="Calibri" w:hAnsi="Calibri"/>
          <w:sz w:val="22"/>
          <w:szCs w:val="22"/>
          <w:u w:val="single"/>
        </w:rPr>
      </w:pPr>
      <w:r w:rsidRPr="003465A5">
        <w:rPr>
          <w:rFonts w:ascii="Calibri" w:hAnsi="Calibri"/>
          <w:sz w:val="22"/>
          <w:szCs w:val="22"/>
          <w:u w:val="single"/>
        </w:rPr>
        <w:t>3.5. IZVANREDNI PRIHODI</w:t>
      </w:r>
    </w:p>
    <w:p w:rsidR="00E354DF" w:rsidRPr="003465A5" w:rsidRDefault="00442C62" w:rsidP="00744B21">
      <w:pPr>
        <w:jc w:val="both"/>
        <w:rPr>
          <w:rFonts w:ascii="Calibri" w:hAnsi="Calibri"/>
          <w:color w:val="000000"/>
          <w:sz w:val="22"/>
          <w:szCs w:val="22"/>
        </w:rPr>
      </w:pPr>
      <w:r>
        <w:rPr>
          <w:rFonts w:ascii="Calibri" w:hAnsi="Calibri"/>
          <w:color w:val="000000"/>
          <w:sz w:val="22"/>
          <w:szCs w:val="22"/>
        </w:rPr>
        <w:t>Izvanredni prihodi su prihodi od prodaje dugotrajne materijalne imovine</w:t>
      </w:r>
      <w:r w:rsidR="00A420EE">
        <w:rPr>
          <w:rFonts w:ascii="Calibri" w:hAnsi="Calibri"/>
          <w:color w:val="000000"/>
          <w:sz w:val="22"/>
          <w:szCs w:val="22"/>
        </w:rPr>
        <w:t>. Prodana se dva vozila za iznos</w:t>
      </w:r>
      <w:r w:rsidR="00240A13">
        <w:rPr>
          <w:rFonts w:ascii="Calibri" w:hAnsi="Calibri"/>
          <w:color w:val="000000"/>
          <w:sz w:val="22"/>
          <w:szCs w:val="22"/>
        </w:rPr>
        <w:t xml:space="preserve"> od </w:t>
      </w:r>
      <w:r w:rsidR="00A420EE">
        <w:rPr>
          <w:rFonts w:ascii="Calibri" w:hAnsi="Calibri"/>
          <w:color w:val="000000"/>
          <w:sz w:val="22"/>
          <w:szCs w:val="22"/>
        </w:rPr>
        <w:t xml:space="preserve"> 12.000</w:t>
      </w:r>
      <w:r w:rsidR="00240A13">
        <w:rPr>
          <w:rFonts w:ascii="Calibri" w:hAnsi="Calibri"/>
          <w:color w:val="000000"/>
          <w:sz w:val="22"/>
          <w:szCs w:val="22"/>
        </w:rPr>
        <w:t xml:space="preserve"> kuna</w:t>
      </w:r>
      <w:r w:rsidR="004421FE">
        <w:rPr>
          <w:rFonts w:ascii="Calibri" w:hAnsi="Calibri"/>
          <w:color w:val="000000"/>
          <w:sz w:val="22"/>
          <w:szCs w:val="22"/>
        </w:rPr>
        <w:t xml:space="preserve"> u 2014.g., dok su u 2015. g. također prodana dva vozila za iznos 35.400 kuna</w:t>
      </w:r>
      <w:r w:rsidR="00240A13">
        <w:rPr>
          <w:rFonts w:ascii="Calibri" w:hAnsi="Calibri"/>
          <w:color w:val="000000"/>
          <w:sz w:val="22"/>
          <w:szCs w:val="22"/>
        </w:rPr>
        <w:t>.</w:t>
      </w:r>
      <w:r w:rsidR="004421FE">
        <w:rPr>
          <w:rFonts w:ascii="Calibri" w:hAnsi="Calibri"/>
          <w:color w:val="000000"/>
          <w:sz w:val="22"/>
          <w:szCs w:val="22"/>
        </w:rPr>
        <w:t xml:space="preserve"> Vozila su prodana zbog dotrajalosti. </w:t>
      </w:r>
    </w:p>
    <w:p w:rsidR="00536F99" w:rsidRPr="003465A5" w:rsidRDefault="00536F99" w:rsidP="00744B21">
      <w:pPr>
        <w:pStyle w:val="Heading1"/>
        <w:numPr>
          <w:ilvl w:val="0"/>
          <w:numId w:val="0"/>
        </w:numPr>
        <w:ind w:left="432" w:hanging="432"/>
        <w:jc w:val="both"/>
        <w:rPr>
          <w:rFonts w:ascii="Calibri" w:hAnsi="Calibri"/>
          <w:sz w:val="22"/>
          <w:szCs w:val="22"/>
          <w:u w:val="single"/>
        </w:rPr>
      </w:pPr>
      <w:r w:rsidRPr="003465A5">
        <w:rPr>
          <w:rFonts w:ascii="Calibri" w:hAnsi="Calibri"/>
          <w:sz w:val="22"/>
          <w:szCs w:val="22"/>
          <w:u w:val="single"/>
        </w:rPr>
        <w:t xml:space="preserve">3.6. Dobit </w:t>
      </w:r>
      <w:r w:rsidR="00240A13">
        <w:rPr>
          <w:rFonts w:ascii="Calibri" w:hAnsi="Calibri"/>
          <w:sz w:val="22"/>
          <w:szCs w:val="22"/>
          <w:u w:val="single"/>
        </w:rPr>
        <w:t>razdoblja</w:t>
      </w:r>
    </w:p>
    <w:p w:rsidR="00240A13" w:rsidRDefault="00240A13" w:rsidP="00744B21">
      <w:pPr>
        <w:jc w:val="both"/>
        <w:rPr>
          <w:rFonts w:ascii="Calibri" w:hAnsi="Calibri"/>
          <w:sz w:val="22"/>
          <w:szCs w:val="22"/>
        </w:rPr>
      </w:pP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00B52905">
        <w:rPr>
          <w:rFonts w:ascii="Calibri" w:hAnsi="Calibri"/>
          <w:sz w:val="22"/>
          <w:szCs w:val="22"/>
          <w:u w:val="single"/>
        </w:rPr>
        <w:t>31.12.</w:t>
      </w:r>
      <w:r w:rsidRPr="00240A13">
        <w:rPr>
          <w:rFonts w:ascii="Calibri" w:hAnsi="Calibri"/>
          <w:sz w:val="22"/>
          <w:szCs w:val="22"/>
          <w:u w:val="single"/>
        </w:rPr>
        <w:t>201</w:t>
      </w:r>
      <w:r w:rsidR="003457E2">
        <w:rPr>
          <w:rFonts w:ascii="Calibri" w:hAnsi="Calibri"/>
          <w:sz w:val="22"/>
          <w:szCs w:val="22"/>
          <w:u w:val="single"/>
        </w:rPr>
        <w:t>4</w:t>
      </w:r>
      <w:r w:rsidRPr="00240A13">
        <w:rPr>
          <w:rFonts w:ascii="Calibri" w:hAnsi="Calibri"/>
          <w:sz w:val="22"/>
          <w:szCs w:val="22"/>
          <w:u w:val="single"/>
        </w:rPr>
        <w:t>.</w:t>
      </w:r>
      <w:r w:rsidRPr="00240A13">
        <w:rPr>
          <w:rFonts w:ascii="Calibri" w:hAnsi="Calibri"/>
          <w:sz w:val="22"/>
          <w:szCs w:val="22"/>
          <w:u w:val="single"/>
        </w:rPr>
        <w:tab/>
      </w:r>
      <w:r w:rsidR="00B52905">
        <w:rPr>
          <w:rFonts w:ascii="Calibri" w:hAnsi="Calibri"/>
          <w:sz w:val="22"/>
          <w:szCs w:val="22"/>
          <w:u w:val="single"/>
        </w:rPr>
        <w:t>31.12.</w:t>
      </w:r>
      <w:r w:rsidRPr="00240A13">
        <w:rPr>
          <w:rFonts w:ascii="Calibri" w:hAnsi="Calibri"/>
          <w:sz w:val="22"/>
          <w:szCs w:val="22"/>
          <w:u w:val="single"/>
        </w:rPr>
        <w:t>201</w:t>
      </w:r>
      <w:r w:rsidR="003457E2">
        <w:rPr>
          <w:rFonts w:ascii="Calibri" w:hAnsi="Calibri"/>
          <w:sz w:val="22"/>
          <w:szCs w:val="22"/>
          <w:u w:val="single"/>
        </w:rPr>
        <w:t>5</w:t>
      </w:r>
      <w:r w:rsidRPr="00240A13">
        <w:rPr>
          <w:rFonts w:ascii="Calibri" w:hAnsi="Calibri"/>
          <w:sz w:val="22"/>
          <w:szCs w:val="22"/>
          <w:u w:val="single"/>
        </w:rPr>
        <w:t>.</w:t>
      </w:r>
      <w:r w:rsidR="00B52905">
        <w:rPr>
          <w:rFonts w:ascii="Calibri" w:hAnsi="Calibri"/>
          <w:sz w:val="22"/>
          <w:szCs w:val="22"/>
          <w:u w:val="single"/>
        </w:rPr>
        <w:t xml:space="preserve"> </w:t>
      </w:r>
      <w:r w:rsidR="00B52905">
        <w:rPr>
          <w:rFonts w:ascii="Calibri" w:hAnsi="Calibri"/>
          <w:sz w:val="22"/>
          <w:szCs w:val="22"/>
          <w:u w:val="single"/>
        </w:rPr>
        <w:tab/>
        <w:t>Index</w:t>
      </w:r>
      <w:r w:rsidR="008C5987">
        <w:rPr>
          <w:rFonts w:ascii="Calibri" w:hAnsi="Calibri"/>
          <w:sz w:val="22"/>
          <w:szCs w:val="22"/>
          <w:u w:val="single"/>
        </w:rPr>
        <w:t xml:space="preserve"> </w:t>
      </w:r>
    </w:p>
    <w:p w:rsidR="00240A13" w:rsidRDefault="008C5987" w:rsidP="00744B21">
      <w:pPr>
        <w:jc w:val="both"/>
        <w:rPr>
          <w:rFonts w:ascii="Calibri" w:hAnsi="Calibri"/>
          <w:sz w:val="22"/>
          <w:szCs w:val="22"/>
        </w:rPr>
      </w:pPr>
      <w:r>
        <w:rPr>
          <w:rFonts w:ascii="Calibri" w:hAnsi="Calibri"/>
          <w:sz w:val="22"/>
          <w:szCs w:val="22"/>
        </w:rPr>
        <w:t>Poslovni prihodi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7.987.878</w:t>
      </w:r>
      <w:r w:rsidR="008A37DB">
        <w:rPr>
          <w:rFonts w:ascii="Calibri" w:hAnsi="Calibri"/>
          <w:sz w:val="22"/>
          <w:szCs w:val="22"/>
        </w:rPr>
        <w:tab/>
        <w:t>9.189.7</w:t>
      </w:r>
      <w:r w:rsidR="00B52905">
        <w:rPr>
          <w:rFonts w:ascii="Calibri" w:hAnsi="Calibri"/>
          <w:sz w:val="22"/>
          <w:szCs w:val="22"/>
        </w:rPr>
        <w:t>5</w:t>
      </w:r>
      <w:r w:rsidR="008A37DB">
        <w:rPr>
          <w:rFonts w:ascii="Calibri" w:hAnsi="Calibri"/>
          <w:sz w:val="22"/>
          <w:szCs w:val="22"/>
        </w:rPr>
        <w:t>0</w:t>
      </w:r>
      <w:r w:rsidR="00B52905">
        <w:rPr>
          <w:rFonts w:ascii="Calibri" w:hAnsi="Calibri"/>
          <w:sz w:val="22"/>
          <w:szCs w:val="22"/>
        </w:rPr>
        <w:tab/>
        <w:t xml:space="preserve">   115</w:t>
      </w:r>
    </w:p>
    <w:p w:rsidR="008C5987" w:rsidRPr="008C5987" w:rsidRDefault="008C5987" w:rsidP="00744B21">
      <w:pPr>
        <w:jc w:val="both"/>
        <w:rPr>
          <w:rFonts w:ascii="Calibri" w:hAnsi="Calibri"/>
          <w:sz w:val="22"/>
          <w:szCs w:val="22"/>
          <w:u w:val="single"/>
        </w:rPr>
      </w:pPr>
      <w:r w:rsidRPr="008C5987">
        <w:rPr>
          <w:rFonts w:ascii="Calibri" w:hAnsi="Calibri"/>
          <w:sz w:val="22"/>
          <w:szCs w:val="22"/>
          <w:u w:val="single"/>
        </w:rPr>
        <w:t>Poslovni rashodi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7.980.069</w:t>
      </w:r>
      <w:r w:rsidR="008A37DB">
        <w:rPr>
          <w:rFonts w:ascii="Calibri" w:hAnsi="Calibri"/>
          <w:sz w:val="22"/>
          <w:szCs w:val="22"/>
          <w:u w:val="single"/>
        </w:rPr>
        <w:tab/>
        <w:t>9.141.485</w:t>
      </w:r>
      <w:r w:rsidR="00B52905">
        <w:rPr>
          <w:rFonts w:ascii="Calibri" w:hAnsi="Calibri"/>
          <w:sz w:val="22"/>
          <w:szCs w:val="22"/>
          <w:u w:val="single"/>
        </w:rPr>
        <w:tab/>
        <w:t xml:space="preserve">   115</w:t>
      </w:r>
    </w:p>
    <w:p w:rsidR="008C5987" w:rsidRPr="008C5987" w:rsidRDefault="008C5987" w:rsidP="00744B21">
      <w:pPr>
        <w:jc w:val="both"/>
        <w:rPr>
          <w:rFonts w:ascii="Calibri" w:hAnsi="Calibri"/>
          <w:sz w:val="22"/>
          <w:szCs w:val="22"/>
          <w:u w:val="single"/>
        </w:rPr>
      </w:pPr>
      <w:r w:rsidRPr="008C5987">
        <w:rPr>
          <w:rFonts w:ascii="Calibri" w:hAnsi="Calibri"/>
          <w:sz w:val="22"/>
          <w:szCs w:val="22"/>
          <w:u w:val="single"/>
        </w:rPr>
        <w:t>Dobit iz poslovnih aktivnosti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7.809</w:t>
      </w:r>
      <w:r w:rsidR="008A37DB">
        <w:rPr>
          <w:rFonts w:ascii="Calibri" w:hAnsi="Calibri"/>
          <w:sz w:val="22"/>
          <w:szCs w:val="22"/>
          <w:u w:val="single"/>
        </w:rPr>
        <w:tab/>
        <w:t xml:space="preserve">     48.2</w:t>
      </w:r>
      <w:r w:rsidR="00B52905">
        <w:rPr>
          <w:rFonts w:ascii="Calibri" w:hAnsi="Calibri"/>
          <w:sz w:val="22"/>
          <w:szCs w:val="22"/>
          <w:u w:val="single"/>
        </w:rPr>
        <w:t>6</w:t>
      </w:r>
      <w:r w:rsidR="008A37DB">
        <w:rPr>
          <w:rFonts w:ascii="Calibri" w:hAnsi="Calibri"/>
          <w:sz w:val="22"/>
          <w:szCs w:val="22"/>
          <w:u w:val="single"/>
        </w:rPr>
        <w:t>5</w:t>
      </w:r>
      <w:r w:rsidR="00B52905">
        <w:rPr>
          <w:rFonts w:ascii="Calibri" w:hAnsi="Calibri"/>
          <w:sz w:val="22"/>
          <w:szCs w:val="22"/>
          <w:u w:val="single"/>
        </w:rPr>
        <w:tab/>
        <w:t xml:space="preserve">     62</w:t>
      </w:r>
    </w:p>
    <w:p w:rsidR="008C5987" w:rsidRDefault="008C5987" w:rsidP="00744B21">
      <w:pPr>
        <w:jc w:val="both"/>
        <w:rPr>
          <w:rFonts w:ascii="Calibri" w:hAnsi="Calibri"/>
          <w:sz w:val="22"/>
          <w:szCs w:val="22"/>
        </w:rPr>
      </w:pPr>
      <w:r>
        <w:rPr>
          <w:rFonts w:ascii="Calibri" w:hAnsi="Calibri"/>
          <w:sz w:val="22"/>
          <w:szCs w:val="22"/>
        </w:rPr>
        <w:t>Financijski prihodi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500</w:t>
      </w:r>
      <w:r w:rsidR="008A37DB">
        <w:rPr>
          <w:rFonts w:ascii="Calibri" w:hAnsi="Calibri"/>
          <w:sz w:val="22"/>
          <w:szCs w:val="22"/>
        </w:rPr>
        <w:tab/>
        <w:t xml:space="preserve">       5.366</w:t>
      </w:r>
      <w:r w:rsidR="00B52905">
        <w:rPr>
          <w:rFonts w:ascii="Calibri" w:hAnsi="Calibri"/>
          <w:sz w:val="22"/>
          <w:szCs w:val="22"/>
        </w:rPr>
        <w:tab/>
      </w:r>
      <w:r w:rsidR="00A11E7B">
        <w:rPr>
          <w:rFonts w:ascii="Calibri" w:hAnsi="Calibri"/>
          <w:sz w:val="22"/>
          <w:szCs w:val="22"/>
        </w:rPr>
        <w:t xml:space="preserve"> </w:t>
      </w:r>
      <w:r w:rsidR="00B52905">
        <w:rPr>
          <w:rFonts w:ascii="Calibri" w:hAnsi="Calibri"/>
          <w:sz w:val="22"/>
          <w:szCs w:val="22"/>
        </w:rPr>
        <w:t>1073</w:t>
      </w:r>
    </w:p>
    <w:p w:rsidR="008C5987" w:rsidRPr="008C5987" w:rsidRDefault="008C5987" w:rsidP="00744B21">
      <w:pPr>
        <w:jc w:val="both"/>
        <w:rPr>
          <w:rFonts w:ascii="Calibri" w:hAnsi="Calibri"/>
          <w:sz w:val="22"/>
          <w:szCs w:val="22"/>
          <w:u w:val="single"/>
        </w:rPr>
      </w:pPr>
      <w:r w:rsidRPr="008C5987">
        <w:rPr>
          <w:rFonts w:ascii="Calibri" w:hAnsi="Calibri"/>
          <w:sz w:val="22"/>
          <w:szCs w:val="22"/>
          <w:u w:val="single"/>
        </w:rPr>
        <w:t>Financijski rashodi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15</w:t>
      </w:r>
      <w:r w:rsidR="008A37DB">
        <w:rPr>
          <w:rFonts w:ascii="Calibri" w:hAnsi="Calibri"/>
          <w:sz w:val="22"/>
          <w:szCs w:val="22"/>
          <w:u w:val="single"/>
        </w:rPr>
        <w:tab/>
        <w:t xml:space="preserve">             72</w:t>
      </w:r>
      <w:r w:rsidR="00B52905">
        <w:rPr>
          <w:rFonts w:ascii="Calibri" w:hAnsi="Calibri"/>
          <w:sz w:val="22"/>
          <w:szCs w:val="22"/>
          <w:u w:val="single"/>
        </w:rPr>
        <w:tab/>
        <w:t xml:space="preserve"> </w:t>
      </w:r>
      <w:r w:rsidR="00A11E7B">
        <w:rPr>
          <w:rFonts w:ascii="Calibri" w:hAnsi="Calibri"/>
          <w:sz w:val="22"/>
          <w:szCs w:val="22"/>
          <w:u w:val="single"/>
        </w:rPr>
        <w:t xml:space="preserve"> </w:t>
      </w:r>
      <w:r w:rsidR="00B52905">
        <w:rPr>
          <w:rFonts w:ascii="Calibri" w:hAnsi="Calibri"/>
          <w:sz w:val="22"/>
          <w:szCs w:val="22"/>
          <w:u w:val="single"/>
        </w:rPr>
        <w:t xml:space="preserve">   48</w:t>
      </w:r>
    </w:p>
    <w:p w:rsidR="008C5987" w:rsidRDefault="008C5987" w:rsidP="00744B21">
      <w:pPr>
        <w:jc w:val="both"/>
        <w:rPr>
          <w:rFonts w:ascii="Calibri" w:hAnsi="Calibri"/>
          <w:sz w:val="22"/>
          <w:szCs w:val="22"/>
        </w:rPr>
      </w:pPr>
      <w:r w:rsidRPr="008C5987">
        <w:rPr>
          <w:rFonts w:ascii="Calibri" w:hAnsi="Calibri"/>
          <w:sz w:val="22"/>
          <w:szCs w:val="22"/>
          <w:u w:val="single"/>
        </w:rPr>
        <w:t>Dobit iz financijskih aktivnosti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485</w:t>
      </w:r>
      <w:r w:rsidR="008A37DB">
        <w:rPr>
          <w:rFonts w:ascii="Calibri" w:hAnsi="Calibri"/>
          <w:sz w:val="22"/>
          <w:szCs w:val="22"/>
          <w:u w:val="single"/>
        </w:rPr>
        <w:tab/>
        <w:t xml:space="preserve">       5.294</w:t>
      </w:r>
      <w:r w:rsidR="00B52905">
        <w:rPr>
          <w:rFonts w:ascii="Calibri" w:hAnsi="Calibri"/>
          <w:sz w:val="22"/>
          <w:szCs w:val="22"/>
          <w:u w:val="single"/>
        </w:rPr>
        <w:tab/>
      </w:r>
      <w:r w:rsidR="00A11E7B">
        <w:rPr>
          <w:rFonts w:ascii="Calibri" w:hAnsi="Calibri"/>
          <w:sz w:val="22"/>
          <w:szCs w:val="22"/>
          <w:u w:val="single"/>
        </w:rPr>
        <w:t xml:space="preserve"> </w:t>
      </w:r>
      <w:r w:rsidR="00B52905">
        <w:rPr>
          <w:rFonts w:ascii="Calibri" w:hAnsi="Calibri"/>
          <w:sz w:val="22"/>
          <w:szCs w:val="22"/>
          <w:u w:val="single"/>
        </w:rPr>
        <w:t>1092</w:t>
      </w:r>
    </w:p>
    <w:p w:rsidR="008C5987" w:rsidRDefault="008C5987" w:rsidP="00744B21">
      <w:pPr>
        <w:jc w:val="both"/>
        <w:rPr>
          <w:rFonts w:ascii="Calibri" w:hAnsi="Calibri"/>
          <w:sz w:val="22"/>
          <w:szCs w:val="22"/>
        </w:rPr>
      </w:pPr>
      <w:r>
        <w:rPr>
          <w:rFonts w:ascii="Calibri" w:hAnsi="Calibri"/>
          <w:sz w:val="22"/>
          <w:szCs w:val="22"/>
        </w:rPr>
        <w:t>Izvanredni – ostali prihodi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12.000</w:t>
      </w:r>
      <w:r w:rsidR="008A37DB">
        <w:rPr>
          <w:rFonts w:ascii="Calibri" w:hAnsi="Calibri"/>
          <w:sz w:val="22"/>
          <w:szCs w:val="22"/>
        </w:rPr>
        <w:tab/>
        <w:t xml:space="preserve">     35.400</w:t>
      </w:r>
      <w:r w:rsidR="00B52905">
        <w:rPr>
          <w:rFonts w:ascii="Calibri" w:hAnsi="Calibri"/>
          <w:sz w:val="22"/>
          <w:szCs w:val="22"/>
        </w:rPr>
        <w:tab/>
        <w:t xml:space="preserve"> </w:t>
      </w:r>
      <w:r w:rsidR="00A11E7B">
        <w:rPr>
          <w:rFonts w:ascii="Calibri" w:hAnsi="Calibri"/>
          <w:sz w:val="22"/>
          <w:szCs w:val="22"/>
        </w:rPr>
        <w:t xml:space="preserve"> </w:t>
      </w:r>
      <w:r w:rsidR="00B52905">
        <w:rPr>
          <w:rFonts w:ascii="Calibri" w:hAnsi="Calibri"/>
          <w:sz w:val="22"/>
          <w:szCs w:val="22"/>
        </w:rPr>
        <w:t xml:space="preserve"> 295</w:t>
      </w:r>
    </w:p>
    <w:p w:rsidR="008C5987" w:rsidRPr="008C5987" w:rsidRDefault="008C5987" w:rsidP="00744B21">
      <w:pPr>
        <w:jc w:val="both"/>
        <w:rPr>
          <w:rFonts w:ascii="Calibri" w:hAnsi="Calibri"/>
          <w:sz w:val="22"/>
          <w:szCs w:val="22"/>
          <w:u w:val="single"/>
        </w:rPr>
      </w:pPr>
      <w:r w:rsidRPr="008C5987">
        <w:rPr>
          <w:rFonts w:ascii="Calibri" w:hAnsi="Calibri"/>
          <w:sz w:val="22"/>
          <w:szCs w:val="22"/>
          <w:u w:val="single"/>
        </w:rPr>
        <w:t>Izvanredni – ostali rashodi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0</w:t>
      </w:r>
      <w:r w:rsidR="008A37DB">
        <w:rPr>
          <w:rFonts w:ascii="Calibri" w:hAnsi="Calibri"/>
          <w:sz w:val="22"/>
          <w:szCs w:val="22"/>
          <w:u w:val="single"/>
        </w:rPr>
        <w:tab/>
        <w:t xml:space="preserve">               0</w:t>
      </w:r>
      <w:r w:rsidR="00B52905">
        <w:rPr>
          <w:rFonts w:ascii="Calibri" w:hAnsi="Calibri"/>
          <w:sz w:val="22"/>
          <w:szCs w:val="22"/>
          <w:u w:val="single"/>
        </w:rPr>
        <w:tab/>
        <w:t xml:space="preserve">  </w:t>
      </w:r>
      <w:r w:rsidR="00A11E7B">
        <w:rPr>
          <w:rFonts w:ascii="Calibri" w:hAnsi="Calibri"/>
          <w:sz w:val="22"/>
          <w:szCs w:val="22"/>
          <w:u w:val="single"/>
        </w:rPr>
        <w:t xml:space="preserve"> </w:t>
      </w:r>
      <w:r w:rsidR="00B52905">
        <w:rPr>
          <w:rFonts w:ascii="Calibri" w:hAnsi="Calibri"/>
          <w:sz w:val="22"/>
          <w:szCs w:val="22"/>
          <w:u w:val="single"/>
        </w:rPr>
        <w:t xml:space="preserve">  </w:t>
      </w:r>
      <w:r w:rsidR="00A11E7B">
        <w:rPr>
          <w:rFonts w:ascii="Calibri" w:hAnsi="Calibri"/>
          <w:sz w:val="22"/>
          <w:szCs w:val="22"/>
          <w:u w:val="single"/>
        </w:rPr>
        <w:t xml:space="preserve"> </w:t>
      </w:r>
      <w:r w:rsidR="00B52905">
        <w:rPr>
          <w:rFonts w:ascii="Calibri" w:hAnsi="Calibri"/>
          <w:sz w:val="22"/>
          <w:szCs w:val="22"/>
          <w:u w:val="single"/>
        </w:rPr>
        <w:t xml:space="preserve"> 0</w:t>
      </w:r>
    </w:p>
    <w:p w:rsidR="008C5987" w:rsidRPr="008C5987" w:rsidRDefault="008C5987" w:rsidP="00744B21">
      <w:pPr>
        <w:jc w:val="both"/>
        <w:rPr>
          <w:rFonts w:ascii="Calibri" w:hAnsi="Calibri"/>
          <w:sz w:val="22"/>
          <w:szCs w:val="22"/>
          <w:u w:val="single"/>
        </w:rPr>
      </w:pPr>
      <w:r w:rsidRPr="008C5987">
        <w:rPr>
          <w:rFonts w:ascii="Calibri" w:hAnsi="Calibri"/>
          <w:sz w:val="22"/>
          <w:szCs w:val="22"/>
          <w:u w:val="single"/>
        </w:rPr>
        <w:t>Dobit iz izvanrednih aktivnosti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12.000</w:t>
      </w:r>
      <w:r w:rsidR="008A37DB">
        <w:rPr>
          <w:rFonts w:ascii="Calibri" w:hAnsi="Calibri"/>
          <w:sz w:val="22"/>
          <w:szCs w:val="22"/>
          <w:u w:val="single"/>
        </w:rPr>
        <w:tab/>
        <w:t xml:space="preserve">     35.400</w:t>
      </w:r>
      <w:r w:rsidR="00B52905">
        <w:rPr>
          <w:rFonts w:ascii="Calibri" w:hAnsi="Calibri"/>
          <w:sz w:val="22"/>
          <w:szCs w:val="22"/>
          <w:u w:val="single"/>
        </w:rPr>
        <w:tab/>
        <w:t xml:space="preserve">  </w:t>
      </w:r>
      <w:r w:rsidR="00A11E7B">
        <w:rPr>
          <w:rFonts w:ascii="Calibri" w:hAnsi="Calibri"/>
          <w:sz w:val="22"/>
          <w:szCs w:val="22"/>
          <w:u w:val="single"/>
        </w:rPr>
        <w:t xml:space="preserve"> </w:t>
      </w:r>
      <w:r w:rsidR="00B52905">
        <w:rPr>
          <w:rFonts w:ascii="Calibri" w:hAnsi="Calibri"/>
          <w:sz w:val="22"/>
          <w:szCs w:val="22"/>
          <w:u w:val="single"/>
        </w:rPr>
        <w:t>295</w:t>
      </w:r>
    </w:p>
    <w:p w:rsidR="008C5987" w:rsidRPr="008C5987" w:rsidRDefault="008C5987" w:rsidP="00744B21">
      <w:pPr>
        <w:jc w:val="both"/>
        <w:rPr>
          <w:rFonts w:ascii="Calibri" w:hAnsi="Calibri"/>
          <w:sz w:val="22"/>
          <w:szCs w:val="22"/>
        </w:rPr>
      </w:pPr>
      <w:r>
        <w:rPr>
          <w:rFonts w:ascii="Calibri" w:hAnsi="Calibri"/>
          <w:sz w:val="22"/>
          <w:szCs w:val="22"/>
        </w:rPr>
        <w:t>Dobit tekuće godine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20.294</w:t>
      </w:r>
      <w:r w:rsidR="008A37DB">
        <w:rPr>
          <w:rFonts w:ascii="Calibri" w:hAnsi="Calibri"/>
          <w:sz w:val="22"/>
          <w:szCs w:val="22"/>
        </w:rPr>
        <w:tab/>
      </w:r>
      <w:r w:rsidR="00B52905">
        <w:rPr>
          <w:rFonts w:ascii="Calibri" w:hAnsi="Calibri"/>
          <w:sz w:val="22"/>
          <w:szCs w:val="22"/>
        </w:rPr>
        <w:t xml:space="preserve">     88.959</w:t>
      </w:r>
      <w:r w:rsidR="00B52905">
        <w:rPr>
          <w:rFonts w:ascii="Calibri" w:hAnsi="Calibri"/>
          <w:sz w:val="22"/>
          <w:szCs w:val="22"/>
        </w:rPr>
        <w:tab/>
        <w:t xml:space="preserve">  </w:t>
      </w:r>
      <w:r w:rsidR="00A11E7B">
        <w:rPr>
          <w:rFonts w:ascii="Calibri" w:hAnsi="Calibri"/>
          <w:sz w:val="22"/>
          <w:szCs w:val="22"/>
        </w:rPr>
        <w:t xml:space="preserve"> </w:t>
      </w:r>
      <w:r w:rsidR="00B52905">
        <w:rPr>
          <w:rFonts w:ascii="Calibri" w:hAnsi="Calibri"/>
          <w:sz w:val="22"/>
          <w:szCs w:val="22"/>
        </w:rPr>
        <w:t>438</w:t>
      </w:r>
    </w:p>
    <w:p w:rsidR="00240A13" w:rsidRDefault="00240A13" w:rsidP="00744B21">
      <w:pPr>
        <w:jc w:val="both"/>
        <w:rPr>
          <w:rFonts w:ascii="Calibri" w:hAnsi="Calibri"/>
          <w:sz w:val="22"/>
          <w:szCs w:val="22"/>
        </w:rPr>
      </w:pPr>
    </w:p>
    <w:p w:rsidR="00E354DF" w:rsidRPr="003465A5" w:rsidRDefault="008A3B41" w:rsidP="00744B21">
      <w:pPr>
        <w:jc w:val="both"/>
        <w:rPr>
          <w:rFonts w:ascii="Calibri" w:hAnsi="Calibri"/>
          <w:sz w:val="22"/>
          <w:szCs w:val="22"/>
        </w:rPr>
      </w:pPr>
      <w:r>
        <w:rPr>
          <w:rFonts w:ascii="Calibri" w:hAnsi="Calibri"/>
          <w:sz w:val="22"/>
          <w:szCs w:val="22"/>
        </w:rPr>
        <w:t>Za razdoblje 01.01. – 31.12.201</w:t>
      </w:r>
      <w:r w:rsidR="00BC4DAC">
        <w:rPr>
          <w:rFonts w:ascii="Calibri" w:hAnsi="Calibri"/>
          <w:sz w:val="22"/>
          <w:szCs w:val="22"/>
        </w:rPr>
        <w:t>5</w:t>
      </w:r>
      <w:r>
        <w:rPr>
          <w:rFonts w:ascii="Calibri" w:hAnsi="Calibri"/>
          <w:sz w:val="22"/>
          <w:szCs w:val="22"/>
        </w:rPr>
        <w:t xml:space="preserve">. godine ostvarena je dobit prije oporezivanja iz svih aktivnosti društva u iznosu od </w:t>
      </w:r>
      <w:r w:rsidR="00BC4DAC">
        <w:rPr>
          <w:rFonts w:ascii="Calibri" w:hAnsi="Calibri"/>
          <w:sz w:val="22"/>
          <w:szCs w:val="22"/>
        </w:rPr>
        <w:t>88</w:t>
      </w:r>
      <w:r>
        <w:rPr>
          <w:rFonts w:ascii="Calibri" w:hAnsi="Calibri"/>
          <w:sz w:val="22"/>
          <w:szCs w:val="22"/>
        </w:rPr>
        <w:t>.</w:t>
      </w:r>
      <w:r w:rsidR="00BC4DAC">
        <w:rPr>
          <w:rFonts w:ascii="Calibri" w:hAnsi="Calibri"/>
          <w:sz w:val="22"/>
          <w:szCs w:val="22"/>
        </w:rPr>
        <w:t>959</w:t>
      </w:r>
      <w:r>
        <w:rPr>
          <w:rFonts w:ascii="Calibri" w:hAnsi="Calibri"/>
          <w:sz w:val="22"/>
          <w:szCs w:val="22"/>
        </w:rPr>
        <w:t xml:space="preserve"> kune.</w:t>
      </w:r>
    </w:p>
    <w:p w:rsidR="00536F99" w:rsidRPr="003465A5" w:rsidRDefault="00536F99" w:rsidP="00744B21">
      <w:pPr>
        <w:pStyle w:val="Heading1"/>
        <w:numPr>
          <w:ilvl w:val="0"/>
          <w:numId w:val="0"/>
        </w:numPr>
        <w:ind w:left="432" w:hanging="432"/>
        <w:jc w:val="both"/>
        <w:rPr>
          <w:rFonts w:ascii="Calibri" w:hAnsi="Calibri"/>
          <w:sz w:val="22"/>
          <w:szCs w:val="22"/>
          <w:u w:val="single"/>
        </w:rPr>
      </w:pPr>
      <w:r w:rsidRPr="003465A5">
        <w:rPr>
          <w:rFonts w:ascii="Calibri" w:hAnsi="Calibri"/>
          <w:sz w:val="22"/>
          <w:szCs w:val="22"/>
          <w:u w:val="single"/>
        </w:rPr>
        <w:t>3.7. POREZ NA DOBIT</w:t>
      </w:r>
    </w:p>
    <w:p w:rsidR="00E354DF" w:rsidRDefault="008A3B41" w:rsidP="00744B21">
      <w:pPr>
        <w:jc w:val="both"/>
        <w:rPr>
          <w:rFonts w:ascii="Calibri" w:hAnsi="Calibri"/>
          <w:sz w:val="22"/>
          <w:szCs w:val="22"/>
        </w:rPr>
      </w:pPr>
      <w:r>
        <w:rPr>
          <w:rFonts w:ascii="Calibri" w:hAnsi="Calibri"/>
          <w:sz w:val="22"/>
          <w:szCs w:val="22"/>
        </w:rPr>
        <w:t xml:space="preserve">U poreznoj bilanci računovodstvena dobit uvećana je </w:t>
      </w:r>
      <w:r w:rsidR="00A420EE">
        <w:rPr>
          <w:rFonts w:ascii="Calibri" w:hAnsi="Calibri"/>
          <w:sz w:val="22"/>
          <w:szCs w:val="22"/>
        </w:rPr>
        <w:t xml:space="preserve">za 70% troškova reprezentacije </w:t>
      </w:r>
      <w:r>
        <w:rPr>
          <w:rFonts w:ascii="Calibri" w:hAnsi="Calibri"/>
          <w:sz w:val="22"/>
          <w:szCs w:val="22"/>
        </w:rPr>
        <w:t xml:space="preserve">za iznos od </w:t>
      </w:r>
      <w:r w:rsidR="00EF6E75">
        <w:rPr>
          <w:rFonts w:ascii="Calibri" w:hAnsi="Calibri"/>
          <w:sz w:val="22"/>
          <w:szCs w:val="22"/>
        </w:rPr>
        <w:t>34</w:t>
      </w:r>
      <w:r w:rsidR="007850BF">
        <w:rPr>
          <w:rFonts w:ascii="Calibri" w:hAnsi="Calibri"/>
          <w:sz w:val="22"/>
          <w:szCs w:val="22"/>
        </w:rPr>
        <w:t>.</w:t>
      </w:r>
      <w:r w:rsidR="00EF6E75">
        <w:rPr>
          <w:rFonts w:ascii="Calibri" w:hAnsi="Calibri"/>
          <w:sz w:val="22"/>
          <w:szCs w:val="22"/>
        </w:rPr>
        <w:t>543</w:t>
      </w:r>
      <w:r w:rsidR="007850BF">
        <w:rPr>
          <w:rFonts w:ascii="Calibri" w:hAnsi="Calibri"/>
          <w:sz w:val="22"/>
          <w:szCs w:val="22"/>
        </w:rPr>
        <w:t xml:space="preserve"> kun</w:t>
      </w:r>
      <w:r>
        <w:rPr>
          <w:rFonts w:ascii="Calibri" w:hAnsi="Calibri"/>
          <w:sz w:val="22"/>
          <w:szCs w:val="22"/>
        </w:rPr>
        <w:t>a</w:t>
      </w:r>
      <w:r w:rsidR="00903F98">
        <w:rPr>
          <w:rFonts w:ascii="Calibri" w:hAnsi="Calibri"/>
          <w:sz w:val="22"/>
          <w:szCs w:val="22"/>
        </w:rPr>
        <w:t xml:space="preserve"> i za iznos 6.849 kuna vrijednosnog usklađenja potraživanja od kupaca, te</w:t>
      </w:r>
      <w:r w:rsidR="00A420EE">
        <w:rPr>
          <w:rFonts w:ascii="Calibri" w:hAnsi="Calibri"/>
          <w:sz w:val="22"/>
          <w:szCs w:val="22"/>
        </w:rPr>
        <w:t xml:space="preserve"> umanj</w:t>
      </w:r>
      <w:r>
        <w:rPr>
          <w:rFonts w:ascii="Calibri" w:hAnsi="Calibri"/>
          <w:sz w:val="22"/>
          <w:szCs w:val="22"/>
        </w:rPr>
        <w:t xml:space="preserve">ena </w:t>
      </w:r>
      <w:r w:rsidR="00A420EE">
        <w:rPr>
          <w:rFonts w:ascii="Calibri" w:hAnsi="Calibri"/>
          <w:sz w:val="22"/>
          <w:szCs w:val="22"/>
        </w:rPr>
        <w:t xml:space="preserve">za </w:t>
      </w:r>
      <w:r w:rsidR="00554383">
        <w:rPr>
          <w:rFonts w:ascii="Calibri" w:hAnsi="Calibri"/>
          <w:sz w:val="22"/>
          <w:szCs w:val="22"/>
        </w:rPr>
        <w:t>80</w:t>
      </w:r>
      <w:r w:rsidR="00A420EE">
        <w:rPr>
          <w:rFonts w:ascii="Calibri" w:hAnsi="Calibri"/>
          <w:sz w:val="22"/>
          <w:szCs w:val="22"/>
        </w:rPr>
        <w:t xml:space="preserve">% troškova </w:t>
      </w:r>
      <w:r>
        <w:rPr>
          <w:rFonts w:ascii="Calibri" w:hAnsi="Calibri"/>
          <w:sz w:val="22"/>
          <w:szCs w:val="22"/>
        </w:rPr>
        <w:t xml:space="preserve">općeg obrazovanja djelatnika od </w:t>
      </w:r>
      <w:r w:rsidR="00EF6E75">
        <w:rPr>
          <w:rFonts w:ascii="Calibri" w:hAnsi="Calibri"/>
          <w:sz w:val="22"/>
          <w:szCs w:val="22"/>
        </w:rPr>
        <w:t>21</w:t>
      </w:r>
      <w:r w:rsidR="00554383">
        <w:rPr>
          <w:rFonts w:ascii="Calibri" w:hAnsi="Calibri"/>
          <w:sz w:val="22"/>
          <w:szCs w:val="22"/>
        </w:rPr>
        <w:t>.</w:t>
      </w:r>
      <w:r w:rsidR="00EF6E75">
        <w:rPr>
          <w:rFonts w:ascii="Calibri" w:hAnsi="Calibri"/>
          <w:sz w:val="22"/>
          <w:szCs w:val="22"/>
        </w:rPr>
        <w:t>450</w:t>
      </w:r>
      <w:r w:rsidR="007850BF">
        <w:rPr>
          <w:rFonts w:ascii="Calibri" w:hAnsi="Calibri"/>
          <w:sz w:val="22"/>
          <w:szCs w:val="22"/>
        </w:rPr>
        <w:t xml:space="preserve"> kun</w:t>
      </w:r>
      <w:r>
        <w:rPr>
          <w:rFonts w:ascii="Calibri" w:hAnsi="Calibri"/>
          <w:sz w:val="22"/>
          <w:szCs w:val="22"/>
        </w:rPr>
        <w:t>a</w:t>
      </w:r>
      <w:r w:rsidR="00903F98">
        <w:rPr>
          <w:rFonts w:ascii="Calibri" w:hAnsi="Calibri"/>
          <w:sz w:val="22"/>
          <w:szCs w:val="22"/>
        </w:rPr>
        <w:t>.</w:t>
      </w:r>
      <w:r>
        <w:rPr>
          <w:rFonts w:ascii="Calibri" w:hAnsi="Calibri"/>
          <w:sz w:val="22"/>
          <w:szCs w:val="22"/>
        </w:rPr>
        <w:t xml:space="preserve"> </w:t>
      </w:r>
      <w:r w:rsidR="00903F98">
        <w:rPr>
          <w:rFonts w:ascii="Calibri" w:hAnsi="Calibri"/>
          <w:sz w:val="22"/>
          <w:szCs w:val="22"/>
        </w:rPr>
        <w:t>O</w:t>
      </w:r>
      <w:r>
        <w:rPr>
          <w:rFonts w:ascii="Calibri" w:hAnsi="Calibri"/>
          <w:sz w:val="22"/>
          <w:szCs w:val="22"/>
        </w:rPr>
        <w:t xml:space="preserve">stvarena </w:t>
      </w:r>
      <w:r w:rsidR="00903F98">
        <w:rPr>
          <w:rFonts w:ascii="Calibri" w:hAnsi="Calibri"/>
          <w:sz w:val="22"/>
          <w:szCs w:val="22"/>
        </w:rPr>
        <w:t xml:space="preserve">je </w:t>
      </w:r>
      <w:r>
        <w:rPr>
          <w:rFonts w:ascii="Calibri" w:hAnsi="Calibri"/>
          <w:sz w:val="22"/>
          <w:szCs w:val="22"/>
        </w:rPr>
        <w:t xml:space="preserve">oporeziva osnovica </w:t>
      </w:r>
      <w:r w:rsidR="004421FE">
        <w:rPr>
          <w:rFonts w:ascii="Calibri" w:hAnsi="Calibri"/>
          <w:sz w:val="22"/>
          <w:szCs w:val="22"/>
        </w:rPr>
        <w:t>10</w:t>
      </w:r>
      <w:r w:rsidR="00903F98">
        <w:rPr>
          <w:rFonts w:ascii="Calibri" w:hAnsi="Calibri"/>
          <w:sz w:val="22"/>
          <w:szCs w:val="22"/>
        </w:rPr>
        <w:t>8.9</w:t>
      </w:r>
      <w:r w:rsidR="004421FE">
        <w:rPr>
          <w:rFonts w:ascii="Calibri" w:hAnsi="Calibri"/>
          <w:sz w:val="22"/>
          <w:szCs w:val="22"/>
        </w:rPr>
        <w:t>01</w:t>
      </w:r>
      <w:r w:rsidR="00903F98">
        <w:rPr>
          <w:rFonts w:ascii="Calibri" w:hAnsi="Calibri"/>
          <w:sz w:val="22"/>
          <w:szCs w:val="22"/>
        </w:rPr>
        <w:t xml:space="preserve"> kuna </w:t>
      </w:r>
      <w:r>
        <w:rPr>
          <w:rFonts w:ascii="Calibri" w:hAnsi="Calibri"/>
          <w:sz w:val="22"/>
          <w:szCs w:val="22"/>
        </w:rPr>
        <w:t xml:space="preserve">na koju je obračunat porez na dobit od </w:t>
      </w:r>
      <w:r w:rsidR="00EF6E75">
        <w:rPr>
          <w:rFonts w:ascii="Calibri" w:hAnsi="Calibri"/>
          <w:sz w:val="22"/>
          <w:szCs w:val="22"/>
        </w:rPr>
        <w:t>21.780</w:t>
      </w:r>
      <w:r w:rsidR="007850BF">
        <w:rPr>
          <w:rFonts w:ascii="Calibri" w:hAnsi="Calibri"/>
          <w:sz w:val="22"/>
          <w:szCs w:val="22"/>
        </w:rPr>
        <w:t xml:space="preserve"> kun</w:t>
      </w:r>
      <w:r>
        <w:rPr>
          <w:rFonts w:ascii="Calibri" w:hAnsi="Calibri"/>
          <w:sz w:val="22"/>
          <w:szCs w:val="22"/>
        </w:rPr>
        <w:t>a</w:t>
      </w:r>
      <w:r w:rsidR="007850BF">
        <w:rPr>
          <w:rFonts w:ascii="Calibri" w:hAnsi="Calibri"/>
          <w:sz w:val="22"/>
          <w:szCs w:val="22"/>
        </w:rPr>
        <w:t>.</w:t>
      </w:r>
    </w:p>
    <w:p w:rsidR="008A3B41" w:rsidRPr="003465A5" w:rsidRDefault="008A3B41" w:rsidP="008A3B41">
      <w:pPr>
        <w:pStyle w:val="Heading1"/>
        <w:numPr>
          <w:ilvl w:val="0"/>
          <w:numId w:val="0"/>
        </w:numPr>
        <w:ind w:left="432" w:hanging="432"/>
        <w:jc w:val="both"/>
        <w:rPr>
          <w:rFonts w:ascii="Calibri" w:hAnsi="Calibri"/>
          <w:sz w:val="22"/>
          <w:szCs w:val="22"/>
          <w:u w:val="single"/>
        </w:rPr>
      </w:pPr>
      <w:r>
        <w:rPr>
          <w:rFonts w:ascii="Calibri" w:hAnsi="Calibri"/>
          <w:sz w:val="22"/>
          <w:szCs w:val="22"/>
          <w:u w:val="single"/>
        </w:rPr>
        <w:t>4</w:t>
      </w:r>
      <w:r w:rsidRPr="003465A5">
        <w:rPr>
          <w:rFonts w:ascii="Calibri" w:hAnsi="Calibri"/>
          <w:sz w:val="22"/>
          <w:szCs w:val="22"/>
          <w:u w:val="single"/>
        </w:rPr>
        <w:t>.</w:t>
      </w:r>
      <w:r w:rsidR="00BD57C4">
        <w:rPr>
          <w:rFonts w:ascii="Calibri" w:hAnsi="Calibri"/>
          <w:sz w:val="22"/>
          <w:szCs w:val="22"/>
          <w:u w:val="single"/>
        </w:rPr>
        <w:t xml:space="preserve"> </w:t>
      </w:r>
      <w:r>
        <w:rPr>
          <w:rFonts w:ascii="Calibri" w:hAnsi="Calibri"/>
          <w:sz w:val="22"/>
          <w:szCs w:val="22"/>
          <w:u w:val="single"/>
        </w:rPr>
        <w:t>SPOROVI I POTENCIJALNE OBVEZE</w:t>
      </w:r>
    </w:p>
    <w:p w:rsidR="008A3B41" w:rsidRDefault="008A3B41" w:rsidP="008A3B41">
      <w:pPr>
        <w:pStyle w:val="Heading1"/>
        <w:numPr>
          <w:ilvl w:val="0"/>
          <w:numId w:val="0"/>
        </w:numPr>
        <w:ind w:left="432" w:hanging="432"/>
        <w:rPr>
          <w:rFonts w:ascii="Calibri" w:hAnsi="Calibri"/>
          <w:b w:val="0"/>
          <w:sz w:val="22"/>
          <w:szCs w:val="22"/>
        </w:rPr>
      </w:pPr>
      <w:r w:rsidRPr="008A3B41">
        <w:rPr>
          <w:rFonts w:ascii="Calibri" w:hAnsi="Calibri"/>
          <w:b w:val="0"/>
          <w:sz w:val="22"/>
          <w:szCs w:val="22"/>
        </w:rPr>
        <w:t>Društvo nema sporova koji se vode protiv društva ni u korist društva.</w:t>
      </w:r>
    </w:p>
    <w:p w:rsidR="008A3B41" w:rsidRDefault="008A3B41" w:rsidP="008A3B41">
      <w:pPr>
        <w:pStyle w:val="Heading1"/>
        <w:numPr>
          <w:ilvl w:val="0"/>
          <w:numId w:val="0"/>
        </w:numPr>
        <w:ind w:left="432" w:hanging="432"/>
        <w:jc w:val="both"/>
        <w:rPr>
          <w:rFonts w:ascii="Calibri" w:hAnsi="Calibri"/>
          <w:b w:val="0"/>
          <w:sz w:val="22"/>
          <w:szCs w:val="22"/>
        </w:rPr>
      </w:pPr>
      <w:r>
        <w:rPr>
          <w:rFonts w:ascii="Calibri" w:hAnsi="Calibri"/>
          <w:sz w:val="22"/>
          <w:szCs w:val="22"/>
          <w:u w:val="single"/>
        </w:rPr>
        <w:t>5</w:t>
      </w:r>
      <w:r w:rsidRPr="003465A5">
        <w:rPr>
          <w:rFonts w:ascii="Calibri" w:hAnsi="Calibri"/>
          <w:sz w:val="22"/>
          <w:szCs w:val="22"/>
          <w:u w:val="single"/>
        </w:rPr>
        <w:t>.</w:t>
      </w:r>
      <w:r w:rsidR="00BD57C4">
        <w:rPr>
          <w:rFonts w:ascii="Calibri" w:hAnsi="Calibri"/>
          <w:sz w:val="22"/>
          <w:szCs w:val="22"/>
          <w:u w:val="single"/>
        </w:rPr>
        <w:t xml:space="preserve"> </w:t>
      </w:r>
      <w:r>
        <w:rPr>
          <w:rFonts w:ascii="Calibri" w:hAnsi="Calibri"/>
          <w:sz w:val="22"/>
          <w:szCs w:val="22"/>
          <w:u w:val="single"/>
        </w:rPr>
        <w:t>DOGAĐAJI POSLIJE BILANCE</w:t>
      </w:r>
    </w:p>
    <w:p w:rsidR="0023070B" w:rsidRDefault="0023070B" w:rsidP="00BD57C4">
      <w:pPr>
        <w:jc w:val="both"/>
        <w:rPr>
          <w:rFonts w:ascii="Calibri" w:hAnsi="Calibri"/>
          <w:sz w:val="22"/>
          <w:szCs w:val="22"/>
        </w:rPr>
      </w:pPr>
    </w:p>
    <w:p w:rsidR="008A3B41" w:rsidRPr="00016349" w:rsidRDefault="008A3B41" w:rsidP="00BD57C4">
      <w:pPr>
        <w:jc w:val="both"/>
        <w:rPr>
          <w:rFonts w:ascii="Calibri" w:hAnsi="Calibri"/>
          <w:sz w:val="22"/>
          <w:szCs w:val="22"/>
        </w:rPr>
      </w:pPr>
      <w:r w:rsidRPr="00016349">
        <w:rPr>
          <w:rFonts w:ascii="Calibri" w:hAnsi="Calibri"/>
          <w:sz w:val="22"/>
          <w:szCs w:val="22"/>
        </w:rPr>
        <w:t>Od datuma bilance do sastavljanja ovih financijskih izvještaja, upravi Društva nije poznat niti jedan značajan događaj vezan uz poslovanje Društva, a koji se sukladno HSFI-ma</w:t>
      </w:r>
      <w:r w:rsidR="00BD57C4" w:rsidRPr="00016349">
        <w:rPr>
          <w:rFonts w:ascii="Calibri" w:hAnsi="Calibri"/>
          <w:sz w:val="22"/>
          <w:szCs w:val="22"/>
        </w:rPr>
        <w:t xml:space="preserve"> trebaju posebno istaknuti u ovim izvještajima.</w:t>
      </w:r>
    </w:p>
    <w:p w:rsidR="008A3B41" w:rsidRPr="00016349" w:rsidRDefault="008A3B41" w:rsidP="008A3B41">
      <w:pPr>
        <w:rPr>
          <w:rFonts w:ascii="Calibri" w:hAnsi="Calibri"/>
          <w:sz w:val="22"/>
          <w:szCs w:val="22"/>
        </w:rPr>
      </w:pPr>
    </w:p>
    <w:p w:rsidR="00CE4F8B" w:rsidRPr="005068CE" w:rsidRDefault="00CE4F8B" w:rsidP="00CE4F8B">
      <w:pPr>
        <w:rPr>
          <w:rFonts w:ascii="Calibri" w:hAnsi="Calibri"/>
          <w:sz w:val="22"/>
          <w:szCs w:val="22"/>
        </w:rPr>
      </w:pPr>
    </w:p>
    <w:bookmarkEnd w:id="0"/>
    <w:p w:rsidR="00FD1870" w:rsidRDefault="00CE4F8B" w:rsidP="00CE4F8B">
      <w:pPr>
        <w:jc w:val="both"/>
        <w:rPr>
          <w:rFonts w:ascii="Calibri" w:hAnsi="Calibri"/>
          <w:sz w:val="22"/>
          <w:szCs w:val="22"/>
        </w:rPr>
      </w:pPr>
      <w:r w:rsidRPr="005068CE">
        <w:rPr>
          <w:rFonts w:ascii="Calibri" w:hAnsi="Calibri"/>
          <w:sz w:val="22"/>
          <w:szCs w:val="22"/>
        </w:rPr>
        <w:t xml:space="preserve">U Samoboru, </w:t>
      </w:r>
      <w:r w:rsidR="00284449">
        <w:rPr>
          <w:rFonts w:ascii="Calibri" w:hAnsi="Calibri"/>
          <w:sz w:val="22"/>
          <w:szCs w:val="22"/>
        </w:rPr>
        <w:t>31.03.2016</w:t>
      </w:r>
      <w:r w:rsidR="00422B80">
        <w:rPr>
          <w:rFonts w:ascii="Calibri" w:hAnsi="Calibri"/>
          <w:sz w:val="22"/>
          <w:szCs w:val="22"/>
        </w:rPr>
        <w:t>.</w:t>
      </w:r>
      <w:r w:rsidRPr="005068CE">
        <w:rPr>
          <w:rFonts w:ascii="Calibri" w:hAnsi="Calibri"/>
          <w:sz w:val="22"/>
          <w:szCs w:val="22"/>
        </w:rPr>
        <w:t xml:space="preserve"> g.</w:t>
      </w:r>
    </w:p>
    <w:p w:rsidR="00BD57C4" w:rsidRDefault="00BD57C4" w:rsidP="00CE4F8B">
      <w:pPr>
        <w:jc w:val="both"/>
        <w:rPr>
          <w:rFonts w:ascii="Calibri" w:hAnsi="Calibri"/>
          <w:sz w:val="22"/>
          <w:szCs w:val="22"/>
        </w:rPr>
      </w:pPr>
    </w:p>
    <w:p w:rsidR="00BD57C4" w:rsidRDefault="00BD57C4" w:rsidP="00CE4F8B">
      <w:pPr>
        <w:jc w:val="both"/>
        <w:rPr>
          <w:rFonts w:ascii="Calibri" w:hAnsi="Calibri"/>
          <w:sz w:val="22"/>
          <w:szCs w:val="22"/>
        </w:rPr>
      </w:pPr>
    </w:p>
    <w:p w:rsidR="00CE4F8B" w:rsidRPr="005068CE" w:rsidRDefault="00CE4F8B" w:rsidP="00CE4F8B">
      <w:pPr>
        <w:jc w:val="both"/>
        <w:rPr>
          <w:rFonts w:ascii="Calibri" w:hAnsi="Calibri"/>
          <w:sz w:val="22"/>
          <w:szCs w:val="22"/>
        </w:rPr>
      </w:pP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p>
    <w:p w:rsidR="00D974E8" w:rsidRPr="00572FE4" w:rsidRDefault="00473330" w:rsidP="00D974E8">
      <w:pPr>
        <w:rPr>
          <w:rFonts w:ascii="Calibri" w:hAnsi="Calibri"/>
          <w:b/>
          <w:sz w:val="22"/>
          <w:szCs w:val="22"/>
        </w:rPr>
      </w:pPr>
      <w:r w:rsidRPr="00572FE4">
        <w:rPr>
          <w:rFonts w:ascii="Calibri" w:hAnsi="Calibri"/>
          <w:b/>
          <w:sz w:val="22"/>
          <w:szCs w:val="22"/>
        </w:rPr>
        <w:t>Voditelj knjigovodstva:</w:t>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t>Direktor:</w:t>
      </w:r>
    </w:p>
    <w:p w:rsidR="00D974E8" w:rsidRPr="00572FE4" w:rsidRDefault="00473330" w:rsidP="00D974E8">
      <w:pPr>
        <w:rPr>
          <w:rFonts w:ascii="Calibri" w:hAnsi="Calibri"/>
          <w:b/>
          <w:sz w:val="22"/>
          <w:szCs w:val="22"/>
        </w:rPr>
      </w:pPr>
      <w:r w:rsidRPr="00572FE4">
        <w:rPr>
          <w:rFonts w:ascii="Calibri" w:hAnsi="Calibri"/>
          <w:b/>
          <w:sz w:val="22"/>
          <w:szCs w:val="22"/>
        </w:rPr>
        <w:t>Nadica Kos</w:t>
      </w:r>
      <w:r w:rsidRPr="00572FE4">
        <w:rPr>
          <w:rFonts w:ascii="Calibri" w:hAnsi="Calibri"/>
          <w:b/>
          <w:sz w:val="22"/>
          <w:szCs w:val="22"/>
        </w:rPr>
        <w:tab/>
      </w:r>
      <w:r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t>mr.sc. Krešimir Jelić, dipl.ing.građ.</w:t>
      </w:r>
    </w:p>
    <w:sectPr w:rsidR="00D974E8" w:rsidRPr="00572FE4" w:rsidSect="00BA7AA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6D" w:rsidRDefault="00D51A6D">
      <w:r>
        <w:separator/>
      </w:r>
    </w:p>
  </w:endnote>
  <w:endnote w:type="continuationSeparator" w:id="0">
    <w:p w:rsidR="00D51A6D" w:rsidRDefault="00D5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C7" w:rsidRDefault="007029C7" w:rsidP="00686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9C7" w:rsidRDefault="00702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C7" w:rsidRPr="00BA7AA0" w:rsidRDefault="007029C7" w:rsidP="00BA7AA0">
    <w:pPr>
      <w:pStyle w:val="Footer"/>
      <w:pBdr>
        <w:top w:val="single" w:sz="4" w:space="1" w:color="auto"/>
      </w:pBdr>
      <w:jc w:val="center"/>
      <w:rPr>
        <w:caps/>
        <w:noProof/>
        <w:color w:val="5B9BD5" w:themeColor="accent1"/>
      </w:rPr>
    </w:pPr>
    <w:r w:rsidRPr="00BA7AA0">
      <w:rPr>
        <w:caps/>
        <w:color w:val="5B9BD5" w:themeColor="accent1"/>
      </w:rPr>
      <w:fldChar w:fldCharType="begin"/>
    </w:r>
    <w:r w:rsidRPr="00BA7AA0">
      <w:rPr>
        <w:caps/>
        <w:color w:val="5B9BD5" w:themeColor="accent1"/>
      </w:rPr>
      <w:instrText xml:space="preserve"> PAGE   \* MERGEFORMAT </w:instrText>
    </w:r>
    <w:r w:rsidRPr="00BA7AA0">
      <w:rPr>
        <w:caps/>
        <w:color w:val="5B9BD5" w:themeColor="accent1"/>
      </w:rPr>
      <w:fldChar w:fldCharType="separate"/>
    </w:r>
    <w:r w:rsidR="00F36C81">
      <w:rPr>
        <w:caps/>
        <w:noProof/>
        <w:color w:val="5B9BD5" w:themeColor="accent1"/>
      </w:rPr>
      <w:t>12</w:t>
    </w:r>
    <w:r w:rsidRPr="00BA7AA0">
      <w:rPr>
        <w:caps/>
        <w:noProof/>
        <w:color w:val="5B9BD5" w:themeColor="accent1"/>
      </w:rPr>
      <w:fldChar w:fldCharType="end"/>
    </w:r>
  </w:p>
  <w:p w:rsidR="007029C7" w:rsidRPr="003B76BE" w:rsidRDefault="007029C7" w:rsidP="00BA7AA0">
    <w:pPr>
      <w:pStyle w:val="Footer"/>
      <w:tabs>
        <w:tab w:val="clear" w:pos="4536"/>
        <w:tab w:val="clear" w:pos="9072"/>
        <w:tab w:val="right" w:pos="8931"/>
      </w:tabs>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C7" w:rsidRDefault="007029C7" w:rsidP="001D1FBC">
    <w:pPr>
      <w:pStyle w:val="Footer"/>
      <w:pBdr>
        <w:bottom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6D" w:rsidRDefault="00D51A6D">
      <w:r>
        <w:separator/>
      </w:r>
    </w:p>
  </w:footnote>
  <w:footnote w:type="continuationSeparator" w:id="0">
    <w:p w:rsidR="00D51A6D" w:rsidRDefault="00D5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C7" w:rsidRDefault="007029C7" w:rsidP="00FA2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9C7" w:rsidRDefault="00702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C7" w:rsidRPr="00910613" w:rsidRDefault="007029C7" w:rsidP="00FE7390">
    <w:pPr>
      <w:pStyle w:val="Header"/>
      <w:jc w:val="center"/>
      <w:rPr>
        <w:rFonts w:ascii="Calibri" w:hAnsi="Calibri"/>
        <w:sz w:val="22"/>
        <w:szCs w:val="22"/>
      </w:rPr>
    </w:pPr>
    <w:r w:rsidRPr="00910613">
      <w:rPr>
        <w:rFonts w:ascii="Calibri" w:hAnsi="Calibri"/>
        <w:sz w:val="22"/>
        <w:szCs w:val="22"/>
      </w:rPr>
      <w:t>Odvodnja Samobor d.o.o.</w:t>
    </w:r>
  </w:p>
  <w:p w:rsidR="007029C7" w:rsidRPr="000E51C3" w:rsidRDefault="007029C7" w:rsidP="00FE7390">
    <w:pPr>
      <w:pStyle w:val="Header"/>
      <w:jc w:val="center"/>
      <w:rPr>
        <w:rFonts w:ascii="Calibri" w:hAnsi="Calibri"/>
        <w:sz w:val="20"/>
        <w:szCs w:val="20"/>
      </w:rPr>
    </w:pPr>
    <w:r w:rsidRPr="000E51C3">
      <w:rPr>
        <w:rFonts w:ascii="Calibri" w:hAnsi="Calibri"/>
        <w:sz w:val="20"/>
        <w:szCs w:val="20"/>
      </w:rPr>
      <w:t>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C7" w:rsidRPr="00910613" w:rsidRDefault="007029C7" w:rsidP="00FE7390">
    <w:pPr>
      <w:pStyle w:val="Header"/>
      <w:jc w:val="center"/>
      <w:rPr>
        <w:rFonts w:ascii="Calibri" w:hAnsi="Calibri"/>
        <w:sz w:val="22"/>
        <w:szCs w:val="22"/>
      </w:rPr>
    </w:pPr>
    <w:r w:rsidRPr="00910613">
      <w:rPr>
        <w:rFonts w:ascii="Calibri" w:hAnsi="Calibri"/>
        <w:sz w:val="22"/>
        <w:szCs w:val="22"/>
      </w:rPr>
      <w:t>Odvodnja Samobor d.o.o.</w:t>
    </w:r>
  </w:p>
  <w:p w:rsidR="007029C7" w:rsidRDefault="007029C7" w:rsidP="00FE7390">
    <w:pPr>
      <w:pStyle w:val="Header"/>
      <w:jc w:val="center"/>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nothing"/>
      <w:lvlText w:val="%1."/>
      <w:lvlJc w:val="left"/>
      <w:pPr>
        <w:ind w:left="1065" w:hanging="705"/>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0000004"/>
    <w:multiLevelType w:val="multilevel"/>
    <w:tmpl w:val="00000004"/>
    <w:name w:val="WW8Num4"/>
    <w:lvl w:ilvl="0">
      <w:start w:val="1"/>
      <w:numFmt w:val="decimal"/>
      <w:suff w:val="nothing"/>
      <w:lvlText w:val="%1."/>
      <w:lvlJc w:val="left"/>
      <w:pPr>
        <w:ind w:left="1260" w:hanging="840"/>
      </w:pPr>
    </w:lvl>
    <w:lvl w:ilvl="1">
      <w:start w:val="1"/>
      <w:numFmt w:val="decimal"/>
      <w:suff w:val="nothing"/>
      <w:lvlText w:val="%1.%2."/>
      <w:lvlJc w:val="left"/>
      <w:pPr>
        <w:ind w:left="1140" w:hanging="720"/>
      </w:pPr>
    </w:lvl>
    <w:lvl w:ilvl="2">
      <w:start w:val="1"/>
      <w:numFmt w:val="decimal"/>
      <w:suff w:val="nothing"/>
      <w:lvlText w:val="%1.%2.%3."/>
      <w:lvlJc w:val="left"/>
      <w:pPr>
        <w:ind w:left="1140" w:hanging="720"/>
      </w:pPr>
    </w:lvl>
    <w:lvl w:ilvl="3">
      <w:start w:val="1"/>
      <w:numFmt w:val="decimal"/>
      <w:suff w:val="nothing"/>
      <w:lvlText w:val="%1.%2.%3.%4."/>
      <w:lvlJc w:val="left"/>
      <w:pPr>
        <w:ind w:left="1500" w:hanging="1080"/>
      </w:pPr>
    </w:lvl>
    <w:lvl w:ilvl="4">
      <w:start w:val="1"/>
      <w:numFmt w:val="decimal"/>
      <w:suff w:val="nothing"/>
      <w:lvlText w:val="%1.%2.%3.%4.%5."/>
      <w:lvlJc w:val="left"/>
      <w:pPr>
        <w:ind w:left="1500" w:hanging="1080"/>
      </w:pPr>
    </w:lvl>
    <w:lvl w:ilvl="5">
      <w:start w:val="1"/>
      <w:numFmt w:val="decimal"/>
      <w:suff w:val="nothing"/>
      <w:lvlText w:val="%1.%2.%3.%4.%5.%6."/>
      <w:lvlJc w:val="left"/>
      <w:pPr>
        <w:ind w:left="1860" w:hanging="1440"/>
      </w:pPr>
    </w:lvl>
    <w:lvl w:ilvl="6">
      <w:start w:val="1"/>
      <w:numFmt w:val="decimal"/>
      <w:suff w:val="nothing"/>
      <w:lvlText w:val="%1.%2.%3.%4.%5.%6.%7."/>
      <w:lvlJc w:val="left"/>
      <w:pPr>
        <w:ind w:left="2220" w:hanging="1800"/>
      </w:pPr>
    </w:lvl>
    <w:lvl w:ilvl="7">
      <w:start w:val="1"/>
      <w:numFmt w:val="decimal"/>
      <w:suff w:val="nothing"/>
      <w:lvlText w:val="%1.%2.%3.%4.%5.%6.%7.%8."/>
      <w:lvlJc w:val="left"/>
      <w:pPr>
        <w:ind w:left="2220" w:hanging="1800"/>
      </w:pPr>
    </w:lvl>
    <w:lvl w:ilvl="8">
      <w:start w:val="1"/>
      <w:numFmt w:val="decimal"/>
      <w:suff w:val="nothing"/>
      <w:lvlText w:val="%1.%2.%3.%4.%5.%6.%7.%8.%9."/>
      <w:lvlJc w:val="left"/>
      <w:pPr>
        <w:ind w:left="2580" w:hanging="2160"/>
      </w:pPr>
    </w:lvl>
  </w:abstractNum>
  <w:abstractNum w:abstractNumId="2" w15:restartNumberingAfterBreak="0">
    <w:nsid w:val="048D4826"/>
    <w:multiLevelType w:val="hybridMultilevel"/>
    <w:tmpl w:val="245C20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C46A84"/>
    <w:multiLevelType w:val="hybridMultilevel"/>
    <w:tmpl w:val="1F488298"/>
    <w:lvl w:ilvl="0" w:tplc="53F2F0EC">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14BDF"/>
    <w:multiLevelType w:val="multilevel"/>
    <w:tmpl w:val="91FAA38E"/>
    <w:lvl w:ilvl="0">
      <w:start w:val="1"/>
      <w:numFmt w:val="decimal"/>
      <w:lvlText w:val="%1."/>
      <w:lvlJc w:val="left"/>
      <w:pPr>
        <w:ind w:left="390" w:hanging="390"/>
      </w:pPr>
      <w:rPr>
        <w:rFonts w:hint="default"/>
        <w:sz w:val="22"/>
        <w:szCs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5D4201"/>
    <w:multiLevelType w:val="multilevel"/>
    <w:tmpl w:val="CB980E08"/>
    <w:lvl w:ilvl="0">
      <w:start w:val="1"/>
      <w:numFmt w:val="decimalZero"/>
      <w:lvlText w:val="%1."/>
      <w:lvlJc w:val="left"/>
      <w:pPr>
        <w:ind w:left="570" w:hanging="570"/>
      </w:pPr>
      <w:rPr>
        <w:rFonts w:hint="default"/>
      </w:rPr>
    </w:lvl>
    <w:lvl w:ilvl="1">
      <w:start w:val="1"/>
      <w:numFmt w:val="decimalZero"/>
      <w:lvlText w:val="%1.%2."/>
      <w:lvlJc w:val="left"/>
      <w:pPr>
        <w:ind w:left="1494" w:hanging="57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7" w15:restartNumberingAfterBreak="0">
    <w:nsid w:val="11EB10AB"/>
    <w:multiLevelType w:val="hybridMultilevel"/>
    <w:tmpl w:val="43765194"/>
    <w:lvl w:ilvl="0" w:tplc="236C44F2">
      <w:start w:val="1"/>
      <w:numFmt w:val="bullet"/>
      <w:lvlText w:val="-"/>
      <w:lvlJc w:val="left"/>
      <w:pPr>
        <w:ind w:left="1065" w:hanging="360"/>
      </w:pPr>
      <w:rPr>
        <w:rFonts w:ascii="Calibri" w:eastAsia="Times New Roman"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1486029C"/>
    <w:multiLevelType w:val="multilevel"/>
    <w:tmpl w:val="E620EC3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ED6A00"/>
    <w:multiLevelType w:val="hybridMultilevel"/>
    <w:tmpl w:val="B2B8BF5A"/>
    <w:lvl w:ilvl="0" w:tplc="B00E7AB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443FB8"/>
    <w:multiLevelType w:val="hybridMultilevel"/>
    <w:tmpl w:val="5430156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E53DC"/>
    <w:multiLevelType w:val="hybridMultilevel"/>
    <w:tmpl w:val="EA648AEC"/>
    <w:lvl w:ilvl="0" w:tplc="6996373A">
      <w:start w:val="1"/>
      <w:numFmt w:val="bullet"/>
      <w:lvlText w:val=""/>
      <w:lvlJc w:val="left"/>
      <w:pPr>
        <w:tabs>
          <w:tab w:val="num" w:pos="113"/>
        </w:tabs>
        <w:ind w:left="113" w:hanging="11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076AD"/>
    <w:multiLevelType w:val="hybridMultilevel"/>
    <w:tmpl w:val="D47E6B02"/>
    <w:lvl w:ilvl="0" w:tplc="CA140D36">
      <w:start w:val="1"/>
      <w:numFmt w:val="decimal"/>
      <w:lvlText w:val="%1."/>
      <w:lvlJc w:val="left"/>
      <w:pPr>
        <w:ind w:left="720" w:hanging="360"/>
      </w:pPr>
      <w:rPr>
        <w:rFonts w:ascii="Calibri" w:eastAsia="Times New Roman" w:hAnsi="Calibri"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061D4F"/>
    <w:multiLevelType w:val="hybridMultilevel"/>
    <w:tmpl w:val="71821B6E"/>
    <w:lvl w:ilvl="0" w:tplc="D744FE18">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86504D"/>
    <w:multiLevelType w:val="hybridMultilevel"/>
    <w:tmpl w:val="0E12399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17295"/>
    <w:multiLevelType w:val="multilevel"/>
    <w:tmpl w:val="EA648AE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23C3F"/>
    <w:multiLevelType w:val="hybridMultilevel"/>
    <w:tmpl w:val="35B4998E"/>
    <w:lvl w:ilvl="0" w:tplc="33884BF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7" w15:restartNumberingAfterBreak="0">
    <w:nsid w:val="3114033C"/>
    <w:multiLevelType w:val="hybridMultilevel"/>
    <w:tmpl w:val="BE60ECF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5250D"/>
    <w:multiLevelType w:val="hybridMultilevel"/>
    <w:tmpl w:val="F8BE125E"/>
    <w:lvl w:ilvl="0" w:tplc="CD942000">
      <w:start w:val="3"/>
      <w:numFmt w:val="upperLetter"/>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415545B"/>
    <w:multiLevelType w:val="multilevel"/>
    <w:tmpl w:val="97227A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5165BB0"/>
    <w:multiLevelType w:val="hybridMultilevel"/>
    <w:tmpl w:val="BD026542"/>
    <w:lvl w:ilvl="0" w:tplc="F21A7646">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3441B7"/>
    <w:multiLevelType w:val="hybridMultilevel"/>
    <w:tmpl w:val="5DDC1C92"/>
    <w:lvl w:ilvl="0" w:tplc="DCFAFFB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423D1"/>
    <w:multiLevelType w:val="multilevel"/>
    <w:tmpl w:val="6A5CBC7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9825D51"/>
    <w:multiLevelType w:val="hybridMultilevel"/>
    <w:tmpl w:val="9D2C0D58"/>
    <w:lvl w:ilvl="0" w:tplc="F050BD1E">
      <w:start w:val="1"/>
      <w:numFmt w:val="decimal"/>
      <w:lvlText w:val="%1."/>
      <w:lvlJc w:val="left"/>
      <w:pPr>
        <w:ind w:left="450" w:hanging="360"/>
      </w:pPr>
      <w:rPr>
        <w:rFonts w:hint="default"/>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24" w15:restartNumberingAfterBreak="0">
    <w:nsid w:val="3EA20E9A"/>
    <w:multiLevelType w:val="hybridMultilevel"/>
    <w:tmpl w:val="4D8C4F3A"/>
    <w:lvl w:ilvl="0" w:tplc="C1E2919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5" w15:restartNumberingAfterBreak="0">
    <w:nsid w:val="41313E4F"/>
    <w:multiLevelType w:val="hybridMultilevel"/>
    <w:tmpl w:val="394ED062"/>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50AFB"/>
    <w:multiLevelType w:val="hybridMultilevel"/>
    <w:tmpl w:val="055E4CB4"/>
    <w:lvl w:ilvl="0" w:tplc="488EFDC0">
      <w:start w:val="1"/>
      <w:numFmt w:val="decimal"/>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F135B8"/>
    <w:multiLevelType w:val="hybridMultilevel"/>
    <w:tmpl w:val="F60A6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9FF4FE1"/>
    <w:multiLevelType w:val="multilevel"/>
    <w:tmpl w:val="6DD86988"/>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2880" w:hanging="72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4680" w:hanging="1080"/>
      </w:pPr>
      <w:rPr>
        <w:rFonts w:ascii="Arial" w:hAnsi="Arial" w:cs="Arial" w:hint="default"/>
        <w:sz w:val="24"/>
      </w:rPr>
    </w:lvl>
    <w:lvl w:ilvl="6">
      <w:start w:val="1"/>
      <w:numFmt w:val="decimal"/>
      <w:lvlText w:val="%1.%2.%3.%4.%5.%6.%7."/>
      <w:lvlJc w:val="left"/>
      <w:pPr>
        <w:ind w:left="5760" w:hanging="1440"/>
      </w:pPr>
      <w:rPr>
        <w:rFonts w:ascii="Arial" w:hAnsi="Arial" w:cs="Arial" w:hint="default"/>
        <w:sz w:val="24"/>
      </w:rPr>
    </w:lvl>
    <w:lvl w:ilvl="7">
      <w:start w:val="1"/>
      <w:numFmt w:val="decimal"/>
      <w:lvlText w:val="%1.%2.%3.%4.%5.%6.%7.%8."/>
      <w:lvlJc w:val="left"/>
      <w:pPr>
        <w:ind w:left="6480" w:hanging="1440"/>
      </w:pPr>
      <w:rPr>
        <w:rFonts w:ascii="Arial" w:hAnsi="Arial" w:cs="Arial" w:hint="default"/>
        <w:sz w:val="24"/>
      </w:rPr>
    </w:lvl>
    <w:lvl w:ilvl="8">
      <w:start w:val="1"/>
      <w:numFmt w:val="decimal"/>
      <w:lvlText w:val="%1.%2.%3.%4.%5.%6.%7.%8.%9."/>
      <w:lvlJc w:val="left"/>
      <w:pPr>
        <w:ind w:left="7560" w:hanging="1800"/>
      </w:pPr>
      <w:rPr>
        <w:rFonts w:ascii="Arial" w:hAnsi="Arial" w:cs="Arial" w:hint="default"/>
        <w:sz w:val="24"/>
      </w:rPr>
    </w:lvl>
  </w:abstractNum>
  <w:abstractNum w:abstractNumId="29" w15:restartNumberingAfterBreak="0">
    <w:nsid w:val="5DD03894"/>
    <w:multiLevelType w:val="multilevel"/>
    <w:tmpl w:val="B69E513C"/>
    <w:lvl w:ilvl="0">
      <w:start w:val="1"/>
      <w:numFmt w:val="decimal"/>
      <w:lvlText w:val="%1."/>
      <w:lvlJc w:val="left"/>
      <w:pPr>
        <w:tabs>
          <w:tab w:val="num" w:pos="735"/>
        </w:tabs>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175" w:hanging="1800"/>
      </w:pPr>
      <w:rPr>
        <w:rFonts w:hint="default"/>
      </w:rPr>
    </w:lvl>
  </w:abstractNum>
  <w:abstractNum w:abstractNumId="30" w15:restartNumberingAfterBreak="0">
    <w:nsid w:val="6239707A"/>
    <w:multiLevelType w:val="hybridMultilevel"/>
    <w:tmpl w:val="08D8A818"/>
    <w:lvl w:ilvl="0" w:tplc="041A000F">
      <w:start w:val="2"/>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4542801E">
      <w:start w:val="1"/>
      <w:numFmt w:val="bullet"/>
      <w:lvlText w:val="-"/>
      <w:lvlJc w:val="left"/>
      <w:pPr>
        <w:tabs>
          <w:tab w:val="num" w:pos="2340"/>
        </w:tabs>
        <w:ind w:left="2340" w:hanging="360"/>
      </w:pPr>
      <w:rPr>
        <w:rFonts w:ascii="Book Antiqua" w:eastAsia="Times New Roman" w:hAnsi="Book Antiqua"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62593C9E"/>
    <w:multiLevelType w:val="hybridMultilevel"/>
    <w:tmpl w:val="4A6A2BCA"/>
    <w:lvl w:ilvl="0" w:tplc="3FA64EB8">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2" w15:restartNumberingAfterBreak="0">
    <w:nsid w:val="64EB648A"/>
    <w:multiLevelType w:val="multilevel"/>
    <w:tmpl w:val="991A1684"/>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EAD3C06"/>
    <w:multiLevelType w:val="multilevel"/>
    <w:tmpl w:val="EC3C49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7B7B7D"/>
    <w:multiLevelType w:val="hybridMultilevel"/>
    <w:tmpl w:val="7D9A07C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07E7141"/>
    <w:multiLevelType w:val="hybridMultilevel"/>
    <w:tmpl w:val="936CFA76"/>
    <w:lvl w:ilvl="0" w:tplc="041A000F">
      <w:start w:val="1"/>
      <w:numFmt w:val="decimal"/>
      <w:lvlText w:val="%1."/>
      <w:lvlJc w:val="left"/>
      <w:pPr>
        <w:tabs>
          <w:tab w:val="num" w:pos="540"/>
        </w:tabs>
        <w:ind w:left="540" w:hanging="360"/>
      </w:pPr>
    </w:lvl>
    <w:lvl w:ilvl="1" w:tplc="E9B20AC4">
      <w:start w:val="12"/>
      <w:numFmt w:val="decimal"/>
      <w:lvlText w:val="%2"/>
      <w:lvlJc w:val="left"/>
      <w:pPr>
        <w:tabs>
          <w:tab w:val="num" w:pos="1440"/>
        </w:tabs>
        <w:ind w:left="1440" w:hanging="360"/>
      </w:pPr>
      <w:rPr>
        <w:rFonts w:hint="default"/>
      </w:rPr>
    </w:lvl>
    <w:lvl w:ilvl="2" w:tplc="1B4EF50E">
      <w:start w:val="1"/>
      <w:numFmt w:val="upperLetter"/>
      <w:lvlText w:val="%3."/>
      <w:lvlJc w:val="left"/>
      <w:pPr>
        <w:tabs>
          <w:tab w:val="num" w:pos="3030"/>
        </w:tabs>
        <w:ind w:left="3030" w:hanging="105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728240D7"/>
    <w:multiLevelType w:val="singleLevel"/>
    <w:tmpl w:val="6D40AAC8"/>
    <w:lvl w:ilvl="0">
      <w:start w:val="1"/>
      <w:numFmt w:val="bullet"/>
      <w:lvlText w:val="-"/>
      <w:lvlJc w:val="left"/>
      <w:pPr>
        <w:tabs>
          <w:tab w:val="num" w:pos="450"/>
        </w:tabs>
        <w:ind w:left="450" w:hanging="360"/>
      </w:pPr>
      <w:rPr>
        <w:rFonts w:hint="default"/>
      </w:rPr>
    </w:lvl>
  </w:abstractNum>
  <w:abstractNum w:abstractNumId="37" w15:restartNumberingAfterBreak="0">
    <w:nsid w:val="729D3ED4"/>
    <w:multiLevelType w:val="multilevel"/>
    <w:tmpl w:val="FB6CEA44"/>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390" w:hanging="39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38" w15:restartNumberingAfterBreak="0">
    <w:nsid w:val="76777288"/>
    <w:multiLevelType w:val="hybridMultilevel"/>
    <w:tmpl w:val="4516C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684EDF"/>
    <w:multiLevelType w:val="hybridMultilevel"/>
    <w:tmpl w:val="953830AC"/>
    <w:lvl w:ilvl="0" w:tplc="041A000F">
      <w:start w:val="1"/>
      <w:numFmt w:val="decimal"/>
      <w:lvlText w:val="%1."/>
      <w:lvlJc w:val="left"/>
      <w:pPr>
        <w:tabs>
          <w:tab w:val="num" w:pos="720"/>
        </w:tabs>
        <w:ind w:left="720" w:hanging="360"/>
      </w:pPr>
      <w:rPr>
        <w:rFonts w:hint="default"/>
      </w:rPr>
    </w:lvl>
    <w:lvl w:ilvl="1" w:tplc="A886B8C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B69368D"/>
    <w:multiLevelType w:val="multilevel"/>
    <w:tmpl w:val="30FED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D6C5B15"/>
    <w:multiLevelType w:val="hybridMultilevel"/>
    <w:tmpl w:val="3B885BA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30"/>
  </w:num>
  <w:num w:numId="5">
    <w:abstractNumId w:val="35"/>
  </w:num>
  <w:num w:numId="6">
    <w:abstractNumId w:val="29"/>
  </w:num>
  <w:num w:numId="7">
    <w:abstractNumId w:val="25"/>
  </w:num>
  <w:num w:numId="8">
    <w:abstractNumId w:val="14"/>
  </w:num>
  <w:num w:numId="9">
    <w:abstractNumId w:val="17"/>
  </w:num>
  <w:num w:numId="10">
    <w:abstractNumId w:val="18"/>
  </w:num>
  <w:num w:numId="11">
    <w:abstractNumId w:val="34"/>
  </w:num>
  <w:num w:numId="12">
    <w:abstractNumId w:val="11"/>
  </w:num>
  <w:num w:numId="13">
    <w:abstractNumId w:val="15"/>
  </w:num>
  <w:num w:numId="14">
    <w:abstractNumId w:val="10"/>
  </w:num>
  <w:num w:numId="15">
    <w:abstractNumId w:val="39"/>
  </w:num>
  <w:num w:numId="16">
    <w:abstractNumId w:val="22"/>
  </w:num>
  <w:num w:numId="17">
    <w:abstractNumId w:val="33"/>
  </w:num>
  <w:num w:numId="18">
    <w:abstractNumId w:val="37"/>
  </w:num>
  <w:num w:numId="19">
    <w:abstractNumId w:val="28"/>
  </w:num>
  <w:num w:numId="20">
    <w:abstractNumId w:val="5"/>
  </w:num>
  <w:num w:numId="21">
    <w:abstractNumId w:val="13"/>
  </w:num>
  <w:num w:numId="22">
    <w:abstractNumId w:val="41"/>
  </w:num>
  <w:num w:numId="23">
    <w:abstractNumId w:val="38"/>
  </w:num>
  <w:num w:numId="24">
    <w:abstractNumId w:val="6"/>
  </w:num>
  <w:num w:numId="25">
    <w:abstractNumId w:val="32"/>
  </w:num>
  <w:num w:numId="26">
    <w:abstractNumId w:val="12"/>
  </w:num>
  <w:num w:numId="27">
    <w:abstractNumId w:val="3"/>
  </w:num>
  <w:num w:numId="28">
    <w:abstractNumId w:val="20"/>
  </w:num>
  <w:num w:numId="29">
    <w:abstractNumId w:val="7"/>
  </w:num>
  <w:num w:numId="30">
    <w:abstractNumId w:val="9"/>
  </w:num>
  <w:num w:numId="31">
    <w:abstractNumId w:val="36"/>
  </w:num>
  <w:num w:numId="32">
    <w:abstractNumId w:val="21"/>
  </w:num>
  <w:num w:numId="33">
    <w:abstractNumId w:val="26"/>
  </w:num>
  <w:num w:numId="34">
    <w:abstractNumId w:val="8"/>
  </w:num>
  <w:num w:numId="35">
    <w:abstractNumId w:val="2"/>
  </w:num>
  <w:num w:numId="36">
    <w:abstractNumId w:val="27"/>
  </w:num>
  <w:num w:numId="37">
    <w:abstractNumId w:val="4"/>
  </w:num>
  <w:num w:numId="38">
    <w:abstractNumId w:val="40"/>
  </w:num>
  <w:num w:numId="39">
    <w:abstractNumId w:val="16"/>
  </w:num>
  <w:num w:numId="40">
    <w:abstractNumId w:val="24"/>
  </w:num>
  <w:num w:numId="41">
    <w:abstractNumId w:val="31"/>
  </w:num>
  <w:num w:numId="4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09"/>
    <w:rsid w:val="000010A5"/>
    <w:rsid w:val="00001732"/>
    <w:rsid w:val="000038CC"/>
    <w:rsid w:val="000146B3"/>
    <w:rsid w:val="00015CCF"/>
    <w:rsid w:val="00016349"/>
    <w:rsid w:val="00030D04"/>
    <w:rsid w:val="00030E9B"/>
    <w:rsid w:val="0003197A"/>
    <w:rsid w:val="00036391"/>
    <w:rsid w:val="00046F40"/>
    <w:rsid w:val="00051212"/>
    <w:rsid w:val="00052DCE"/>
    <w:rsid w:val="0005316A"/>
    <w:rsid w:val="00056EDC"/>
    <w:rsid w:val="00062E80"/>
    <w:rsid w:val="00065442"/>
    <w:rsid w:val="00076F6F"/>
    <w:rsid w:val="00080C0C"/>
    <w:rsid w:val="00080CD5"/>
    <w:rsid w:val="000852BC"/>
    <w:rsid w:val="000857E8"/>
    <w:rsid w:val="00095F88"/>
    <w:rsid w:val="000A1384"/>
    <w:rsid w:val="000A36E6"/>
    <w:rsid w:val="000A39CD"/>
    <w:rsid w:val="000A3B79"/>
    <w:rsid w:val="000A4880"/>
    <w:rsid w:val="000A55F1"/>
    <w:rsid w:val="000A6563"/>
    <w:rsid w:val="000B003F"/>
    <w:rsid w:val="000B026D"/>
    <w:rsid w:val="000B48BF"/>
    <w:rsid w:val="000B6C4D"/>
    <w:rsid w:val="000C3B18"/>
    <w:rsid w:val="000C5199"/>
    <w:rsid w:val="000C5BB9"/>
    <w:rsid w:val="000D29F3"/>
    <w:rsid w:val="000D3FC3"/>
    <w:rsid w:val="000D4EED"/>
    <w:rsid w:val="000D4F41"/>
    <w:rsid w:val="000D72F7"/>
    <w:rsid w:val="000D7742"/>
    <w:rsid w:val="000E02C7"/>
    <w:rsid w:val="000E4A20"/>
    <w:rsid w:val="000E4FF6"/>
    <w:rsid w:val="000E51C3"/>
    <w:rsid w:val="000E6DCD"/>
    <w:rsid w:val="000E7C5F"/>
    <w:rsid w:val="000F267C"/>
    <w:rsid w:val="000F277D"/>
    <w:rsid w:val="000F27B2"/>
    <w:rsid w:val="000F3594"/>
    <w:rsid w:val="000F5E04"/>
    <w:rsid w:val="000F7343"/>
    <w:rsid w:val="000F7563"/>
    <w:rsid w:val="000F7E08"/>
    <w:rsid w:val="00101698"/>
    <w:rsid w:val="00102783"/>
    <w:rsid w:val="00104433"/>
    <w:rsid w:val="00112BF6"/>
    <w:rsid w:val="00113889"/>
    <w:rsid w:val="001160B2"/>
    <w:rsid w:val="001163CF"/>
    <w:rsid w:val="00117775"/>
    <w:rsid w:val="00117E18"/>
    <w:rsid w:val="0012291D"/>
    <w:rsid w:val="00123EDF"/>
    <w:rsid w:val="001240D8"/>
    <w:rsid w:val="00126D84"/>
    <w:rsid w:val="00127CE2"/>
    <w:rsid w:val="00137708"/>
    <w:rsid w:val="001434A5"/>
    <w:rsid w:val="001455AB"/>
    <w:rsid w:val="00150E01"/>
    <w:rsid w:val="0015202B"/>
    <w:rsid w:val="00152711"/>
    <w:rsid w:val="0016274D"/>
    <w:rsid w:val="00163971"/>
    <w:rsid w:val="001674B8"/>
    <w:rsid w:val="00175193"/>
    <w:rsid w:val="00177476"/>
    <w:rsid w:val="00184563"/>
    <w:rsid w:val="00190679"/>
    <w:rsid w:val="001915D2"/>
    <w:rsid w:val="00193656"/>
    <w:rsid w:val="001A42FE"/>
    <w:rsid w:val="001A7CF5"/>
    <w:rsid w:val="001B7100"/>
    <w:rsid w:val="001C01D2"/>
    <w:rsid w:val="001C03AE"/>
    <w:rsid w:val="001C1A25"/>
    <w:rsid w:val="001D0C00"/>
    <w:rsid w:val="001D1382"/>
    <w:rsid w:val="001D1FBC"/>
    <w:rsid w:val="001D3AF5"/>
    <w:rsid w:val="001D733C"/>
    <w:rsid w:val="001D7923"/>
    <w:rsid w:val="001E2293"/>
    <w:rsid w:val="001E372B"/>
    <w:rsid w:val="001F09C5"/>
    <w:rsid w:val="001F29B0"/>
    <w:rsid w:val="001F6A09"/>
    <w:rsid w:val="002012C2"/>
    <w:rsid w:val="00201D99"/>
    <w:rsid w:val="00202F91"/>
    <w:rsid w:val="00204F6B"/>
    <w:rsid w:val="00213B37"/>
    <w:rsid w:val="00214368"/>
    <w:rsid w:val="002158EF"/>
    <w:rsid w:val="00215DF6"/>
    <w:rsid w:val="00216C6C"/>
    <w:rsid w:val="0021705A"/>
    <w:rsid w:val="00224E83"/>
    <w:rsid w:val="002267F2"/>
    <w:rsid w:val="0023070B"/>
    <w:rsid w:val="002321A3"/>
    <w:rsid w:val="00232C09"/>
    <w:rsid w:val="002349DF"/>
    <w:rsid w:val="00240649"/>
    <w:rsid w:val="00240A13"/>
    <w:rsid w:val="00244D35"/>
    <w:rsid w:val="002470B8"/>
    <w:rsid w:val="00247ADB"/>
    <w:rsid w:val="002507A3"/>
    <w:rsid w:val="00251068"/>
    <w:rsid w:val="002528FC"/>
    <w:rsid w:val="00252D14"/>
    <w:rsid w:val="002534EE"/>
    <w:rsid w:val="002565E9"/>
    <w:rsid w:val="00256E09"/>
    <w:rsid w:val="0026245E"/>
    <w:rsid w:val="002660AD"/>
    <w:rsid w:val="002661C1"/>
    <w:rsid w:val="00277D3E"/>
    <w:rsid w:val="00280A5A"/>
    <w:rsid w:val="00284449"/>
    <w:rsid w:val="00286A42"/>
    <w:rsid w:val="00287856"/>
    <w:rsid w:val="00287B08"/>
    <w:rsid w:val="002A0769"/>
    <w:rsid w:val="002A30A6"/>
    <w:rsid w:val="002A4E12"/>
    <w:rsid w:val="002A7359"/>
    <w:rsid w:val="002A7ACE"/>
    <w:rsid w:val="002B009C"/>
    <w:rsid w:val="002B0A61"/>
    <w:rsid w:val="002B0CC5"/>
    <w:rsid w:val="002B2DC8"/>
    <w:rsid w:val="002B325B"/>
    <w:rsid w:val="002B579F"/>
    <w:rsid w:val="002B5AFF"/>
    <w:rsid w:val="002B78A0"/>
    <w:rsid w:val="002B7C03"/>
    <w:rsid w:val="002C1041"/>
    <w:rsid w:val="002C28F9"/>
    <w:rsid w:val="002C4476"/>
    <w:rsid w:val="002C51BC"/>
    <w:rsid w:val="002C6D90"/>
    <w:rsid w:val="002D0186"/>
    <w:rsid w:val="002D1D30"/>
    <w:rsid w:val="002D20C7"/>
    <w:rsid w:val="002D4610"/>
    <w:rsid w:val="002D7837"/>
    <w:rsid w:val="002E6CEE"/>
    <w:rsid w:val="002F28C3"/>
    <w:rsid w:val="002F2F4A"/>
    <w:rsid w:val="002F59F9"/>
    <w:rsid w:val="00302AEE"/>
    <w:rsid w:val="00303639"/>
    <w:rsid w:val="00310CC0"/>
    <w:rsid w:val="0031227D"/>
    <w:rsid w:val="00313A42"/>
    <w:rsid w:val="00314D14"/>
    <w:rsid w:val="00316BB6"/>
    <w:rsid w:val="0032025D"/>
    <w:rsid w:val="00320347"/>
    <w:rsid w:val="00323F5E"/>
    <w:rsid w:val="00326780"/>
    <w:rsid w:val="00333057"/>
    <w:rsid w:val="003423A3"/>
    <w:rsid w:val="003457E2"/>
    <w:rsid w:val="0034650D"/>
    <w:rsid w:val="003465A5"/>
    <w:rsid w:val="003468A2"/>
    <w:rsid w:val="003521D1"/>
    <w:rsid w:val="00352FA7"/>
    <w:rsid w:val="003548C1"/>
    <w:rsid w:val="00357A8C"/>
    <w:rsid w:val="00361CA9"/>
    <w:rsid w:val="003716C7"/>
    <w:rsid w:val="00371D3C"/>
    <w:rsid w:val="0037320C"/>
    <w:rsid w:val="00373958"/>
    <w:rsid w:val="00376B0E"/>
    <w:rsid w:val="003808D9"/>
    <w:rsid w:val="003811E3"/>
    <w:rsid w:val="0038388A"/>
    <w:rsid w:val="003844AB"/>
    <w:rsid w:val="003847AB"/>
    <w:rsid w:val="00385214"/>
    <w:rsid w:val="0038594D"/>
    <w:rsid w:val="0039131C"/>
    <w:rsid w:val="003A07A4"/>
    <w:rsid w:val="003A3300"/>
    <w:rsid w:val="003A4873"/>
    <w:rsid w:val="003A5B0F"/>
    <w:rsid w:val="003A63A1"/>
    <w:rsid w:val="003A7D9D"/>
    <w:rsid w:val="003B046D"/>
    <w:rsid w:val="003B0855"/>
    <w:rsid w:val="003B62C5"/>
    <w:rsid w:val="003B6361"/>
    <w:rsid w:val="003B76BE"/>
    <w:rsid w:val="003B7884"/>
    <w:rsid w:val="003C0037"/>
    <w:rsid w:val="003C2061"/>
    <w:rsid w:val="003C2F33"/>
    <w:rsid w:val="003C3B8D"/>
    <w:rsid w:val="003D478F"/>
    <w:rsid w:val="003E0747"/>
    <w:rsid w:val="003E15E6"/>
    <w:rsid w:val="003E1B13"/>
    <w:rsid w:val="003E24CF"/>
    <w:rsid w:val="003E3B9F"/>
    <w:rsid w:val="003E5705"/>
    <w:rsid w:val="003E5D9D"/>
    <w:rsid w:val="003E680D"/>
    <w:rsid w:val="003F2731"/>
    <w:rsid w:val="003F3057"/>
    <w:rsid w:val="0040566E"/>
    <w:rsid w:val="00410FBF"/>
    <w:rsid w:val="00413A3D"/>
    <w:rsid w:val="00413B90"/>
    <w:rsid w:val="00422B80"/>
    <w:rsid w:val="00424887"/>
    <w:rsid w:val="00437B62"/>
    <w:rsid w:val="004421FE"/>
    <w:rsid w:val="00442C62"/>
    <w:rsid w:val="00450D71"/>
    <w:rsid w:val="00451CA7"/>
    <w:rsid w:val="00451F50"/>
    <w:rsid w:val="004572FC"/>
    <w:rsid w:val="00457962"/>
    <w:rsid w:val="0046056D"/>
    <w:rsid w:val="00461DD7"/>
    <w:rsid w:val="00470CA6"/>
    <w:rsid w:val="00471938"/>
    <w:rsid w:val="00473330"/>
    <w:rsid w:val="004777D0"/>
    <w:rsid w:val="00480243"/>
    <w:rsid w:val="00480ECA"/>
    <w:rsid w:val="00480F90"/>
    <w:rsid w:val="00481D22"/>
    <w:rsid w:val="00483D56"/>
    <w:rsid w:val="004862A5"/>
    <w:rsid w:val="00491769"/>
    <w:rsid w:val="004975C8"/>
    <w:rsid w:val="004A166E"/>
    <w:rsid w:val="004A4107"/>
    <w:rsid w:val="004A695B"/>
    <w:rsid w:val="004A7231"/>
    <w:rsid w:val="004B2205"/>
    <w:rsid w:val="004C086F"/>
    <w:rsid w:val="004C2CBA"/>
    <w:rsid w:val="004C7730"/>
    <w:rsid w:val="004D3F4C"/>
    <w:rsid w:val="004E2E2D"/>
    <w:rsid w:val="00501520"/>
    <w:rsid w:val="00501B07"/>
    <w:rsid w:val="005068CE"/>
    <w:rsid w:val="0051008A"/>
    <w:rsid w:val="005118E9"/>
    <w:rsid w:val="0051451F"/>
    <w:rsid w:val="00517E0F"/>
    <w:rsid w:val="005248EE"/>
    <w:rsid w:val="0052560A"/>
    <w:rsid w:val="00526C65"/>
    <w:rsid w:val="00532874"/>
    <w:rsid w:val="00532934"/>
    <w:rsid w:val="00532DB9"/>
    <w:rsid w:val="00535245"/>
    <w:rsid w:val="00535EA5"/>
    <w:rsid w:val="00536F99"/>
    <w:rsid w:val="00537133"/>
    <w:rsid w:val="0053770C"/>
    <w:rsid w:val="00545F63"/>
    <w:rsid w:val="00547313"/>
    <w:rsid w:val="0055029F"/>
    <w:rsid w:val="0055160D"/>
    <w:rsid w:val="005536B2"/>
    <w:rsid w:val="00553A17"/>
    <w:rsid w:val="00554383"/>
    <w:rsid w:val="00555638"/>
    <w:rsid w:val="00555AFB"/>
    <w:rsid w:val="00560CF3"/>
    <w:rsid w:val="005618EB"/>
    <w:rsid w:val="00563776"/>
    <w:rsid w:val="00565607"/>
    <w:rsid w:val="00572FE4"/>
    <w:rsid w:val="005766A3"/>
    <w:rsid w:val="00580F2E"/>
    <w:rsid w:val="005842B6"/>
    <w:rsid w:val="00584E6D"/>
    <w:rsid w:val="0058533D"/>
    <w:rsid w:val="00594AF2"/>
    <w:rsid w:val="005A4E03"/>
    <w:rsid w:val="005A6883"/>
    <w:rsid w:val="005B6781"/>
    <w:rsid w:val="005C2252"/>
    <w:rsid w:val="005C6D0C"/>
    <w:rsid w:val="005D09A2"/>
    <w:rsid w:val="005D1019"/>
    <w:rsid w:val="005D4B5E"/>
    <w:rsid w:val="005D50B7"/>
    <w:rsid w:val="005D725B"/>
    <w:rsid w:val="005F2265"/>
    <w:rsid w:val="005F324C"/>
    <w:rsid w:val="005F55C4"/>
    <w:rsid w:val="00602AE0"/>
    <w:rsid w:val="0061195E"/>
    <w:rsid w:val="00616A42"/>
    <w:rsid w:val="00617F90"/>
    <w:rsid w:val="0062178A"/>
    <w:rsid w:val="006225BD"/>
    <w:rsid w:val="00624F72"/>
    <w:rsid w:val="00630E42"/>
    <w:rsid w:val="0063276A"/>
    <w:rsid w:val="006331D2"/>
    <w:rsid w:val="00636139"/>
    <w:rsid w:val="0064139A"/>
    <w:rsid w:val="006445BC"/>
    <w:rsid w:val="0064610E"/>
    <w:rsid w:val="00647309"/>
    <w:rsid w:val="00647AC0"/>
    <w:rsid w:val="00647E44"/>
    <w:rsid w:val="00651F51"/>
    <w:rsid w:val="006552B2"/>
    <w:rsid w:val="00657132"/>
    <w:rsid w:val="0066474F"/>
    <w:rsid w:val="006734D8"/>
    <w:rsid w:val="006805A7"/>
    <w:rsid w:val="00684593"/>
    <w:rsid w:val="006869EC"/>
    <w:rsid w:val="006903F8"/>
    <w:rsid w:val="00694675"/>
    <w:rsid w:val="00695AAB"/>
    <w:rsid w:val="006A0899"/>
    <w:rsid w:val="006A34D1"/>
    <w:rsid w:val="006A6BEE"/>
    <w:rsid w:val="006B035D"/>
    <w:rsid w:val="006B2D63"/>
    <w:rsid w:val="006B6319"/>
    <w:rsid w:val="006B6983"/>
    <w:rsid w:val="006B6DA9"/>
    <w:rsid w:val="006B751C"/>
    <w:rsid w:val="006C1BEB"/>
    <w:rsid w:val="006C36F4"/>
    <w:rsid w:val="006C4B31"/>
    <w:rsid w:val="006C5404"/>
    <w:rsid w:val="006C5E85"/>
    <w:rsid w:val="006D15F5"/>
    <w:rsid w:val="006D24E2"/>
    <w:rsid w:val="006E4E82"/>
    <w:rsid w:val="006E520F"/>
    <w:rsid w:val="006E5707"/>
    <w:rsid w:val="006F507B"/>
    <w:rsid w:val="006F695D"/>
    <w:rsid w:val="006F7277"/>
    <w:rsid w:val="007029C7"/>
    <w:rsid w:val="0070333F"/>
    <w:rsid w:val="00704ED9"/>
    <w:rsid w:val="00711635"/>
    <w:rsid w:val="00711773"/>
    <w:rsid w:val="00712EC6"/>
    <w:rsid w:val="00713C0A"/>
    <w:rsid w:val="007156F2"/>
    <w:rsid w:val="00716180"/>
    <w:rsid w:val="007161D1"/>
    <w:rsid w:val="0072502C"/>
    <w:rsid w:val="00727318"/>
    <w:rsid w:val="00732961"/>
    <w:rsid w:val="00733913"/>
    <w:rsid w:val="007362D7"/>
    <w:rsid w:val="00744B21"/>
    <w:rsid w:val="00744EA1"/>
    <w:rsid w:val="00745594"/>
    <w:rsid w:val="00750DEE"/>
    <w:rsid w:val="00751C34"/>
    <w:rsid w:val="0075442F"/>
    <w:rsid w:val="00754A1D"/>
    <w:rsid w:val="00760857"/>
    <w:rsid w:val="00776D1D"/>
    <w:rsid w:val="00781F9E"/>
    <w:rsid w:val="00783E20"/>
    <w:rsid w:val="00784F5B"/>
    <w:rsid w:val="007850BF"/>
    <w:rsid w:val="007855E6"/>
    <w:rsid w:val="00786166"/>
    <w:rsid w:val="007871BF"/>
    <w:rsid w:val="007876A8"/>
    <w:rsid w:val="00790ACA"/>
    <w:rsid w:val="00794A2B"/>
    <w:rsid w:val="007A072C"/>
    <w:rsid w:val="007A09C6"/>
    <w:rsid w:val="007A10AF"/>
    <w:rsid w:val="007A2C37"/>
    <w:rsid w:val="007A396B"/>
    <w:rsid w:val="007B2265"/>
    <w:rsid w:val="007C237A"/>
    <w:rsid w:val="007C4ED4"/>
    <w:rsid w:val="007C5CFB"/>
    <w:rsid w:val="007C7B97"/>
    <w:rsid w:val="007D0B17"/>
    <w:rsid w:val="007D4265"/>
    <w:rsid w:val="007D6AFD"/>
    <w:rsid w:val="007D773C"/>
    <w:rsid w:val="007E4506"/>
    <w:rsid w:val="007E6823"/>
    <w:rsid w:val="007E6996"/>
    <w:rsid w:val="007F7BAC"/>
    <w:rsid w:val="008059A7"/>
    <w:rsid w:val="00810F54"/>
    <w:rsid w:val="008112E8"/>
    <w:rsid w:val="00814A4D"/>
    <w:rsid w:val="00816598"/>
    <w:rsid w:val="00817547"/>
    <w:rsid w:val="008204A8"/>
    <w:rsid w:val="008207F6"/>
    <w:rsid w:val="00820BF4"/>
    <w:rsid w:val="0082241C"/>
    <w:rsid w:val="00824A85"/>
    <w:rsid w:val="00824E8F"/>
    <w:rsid w:val="0082652E"/>
    <w:rsid w:val="00830053"/>
    <w:rsid w:val="00830469"/>
    <w:rsid w:val="008359AF"/>
    <w:rsid w:val="00841387"/>
    <w:rsid w:val="00845C93"/>
    <w:rsid w:val="0084713A"/>
    <w:rsid w:val="00854BDD"/>
    <w:rsid w:val="008569BB"/>
    <w:rsid w:val="00857931"/>
    <w:rsid w:val="00861C84"/>
    <w:rsid w:val="00871717"/>
    <w:rsid w:val="008853F2"/>
    <w:rsid w:val="008926B6"/>
    <w:rsid w:val="008A1ABC"/>
    <w:rsid w:val="008A37DB"/>
    <w:rsid w:val="008A3B41"/>
    <w:rsid w:val="008A59DB"/>
    <w:rsid w:val="008B15C9"/>
    <w:rsid w:val="008B2FF9"/>
    <w:rsid w:val="008C01D6"/>
    <w:rsid w:val="008C5987"/>
    <w:rsid w:val="008C68AF"/>
    <w:rsid w:val="008C6BD1"/>
    <w:rsid w:val="008C7D01"/>
    <w:rsid w:val="008E27FB"/>
    <w:rsid w:val="008E3B87"/>
    <w:rsid w:val="008E4EF4"/>
    <w:rsid w:val="008E5CDA"/>
    <w:rsid w:val="008E7666"/>
    <w:rsid w:val="008F028B"/>
    <w:rsid w:val="00901611"/>
    <w:rsid w:val="009037BF"/>
    <w:rsid w:val="00903F98"/>
    <w:rsid w:val="00907F24"/>
    <w:rsid w:val="00910613"/>
    <w:rsid w:val="00910E12"/>
    <w:rsid w:val="00914421"/>
    <w:rsid w:val="009149E6"/>
    <w:rsid w:val="00917B95"/>
    <w:rsid w:val="0093092C"/>
    <w:rsid w:val="009322A0"/>
    <w:rsid w:val="009378FE"/>
    <w:rsid w:val="00941832"/>
    <w:rsid w:val="009427A0"/>
    <w:rsid w:val="00946F38"/>
    <w:rsid w:val="00947CD8"/>
    <w:rsid w:val="00947D19"/>
    <w:rsid w:val="00955C11"/>
    <w:rsid w:val="00963B19"/>
    <w:rsid w:val="009647C9"/>
    <w:rsid w:val="0096745D"/>
    <w:rsid w:val="00970175"/>
    <w:rsid w:val="00970CE2"/>
    <w:rsid w:val="0097188C"/>
    <w:rsid w:val="00977679"/>
    <w:rsid w:val="00977A4D"/>
    <w:rsid w:val="00985928"/>
    <w:rsid w:val="00987CD7"/>
    <w:rsid w:val="00993DDE"/>
    <w:rsid w:val="0099645C"/>
    <w:rsid w:val="009972D0"/>
    <w:rsid w:val="009A005E"/>
    <w:rsid w:val="009A05B1"/>
    <w:rsid w:val="009A43D1"/>
    <w:rsid w:val="009B7B90"/>
    <w:rsid w:val="009C20B0"/>
    <w:rsid w:val="009C3A71"/>
    <w:rsid w:val="009C50B3"/>
    <w:rsid w:val="009C62A5"/>
    <w:rsid w:val="009C6D43"/>
    <w:rsid w:val="009D06F8"/>
    <w:rsid w:val="009D346B"/>
    <w:rsid w:val="009D34FC"/>
    <w:rsid w:val="009E1A78"/>
    <w:rsid w:val="009E4C3B"/>
    <w:rsid w:val="009E5277"/>
    <w:rsid w:val="009E64FA"/>
    <w:rsid w:val="009E6D5E"/>
    <w:rsid w:val="00A026AA"/>
    <w:rsid w:val="00A10F69"/>
    <w:rsid w:val="00A11E7B"/>
    <w:rsid w:val="00A124A0"/>
    <w:rsid w:val="00A16FAE"/>
    <w:rsid w:val="00A24559"/>
    <w:rsid w:val="00A24E4D"/>
    <w:rsid w:val="00A25186"/>
    <w:rsid w:val="00A252E3"/>
    <w:rsid w:val="00A25CA9"/>
    <w:rsid w:val="00A2736F"/>
    <w:rsid w:val="00A32AB1"/>
    <w:rsid w:val="00A35039"/>
    <w:rsid w:val="00A35B3E"/>
    <w:rsid w:val="00A41097"/>
    <w:rsid w:val="00A420EE"/>
    <w:rsid w:val="00A43566"/>
    <w:rsid w:val="00A45AF6"/>
    <w:rsid w:val="00A47BE2"/>
    <w:rsid w:val="00A509F1"/>
    <w:rsid w:val="00A54D29"/>
    <w:rsid w:val="00A56D43"/>
    <w:rsid w:val="00A570B6"/>
    <w:rsid w:val="00A6053E"/>
    <w:rsid w:val="00A65EBA"/>
    <w:rsid w:val="00A679C5"/>
    <w:rsid w:val="00A7016A"/>
    <w:rsid w:val="00A714F0"/>
    <w:rsid w:val="00A8242B"/>
    <w:rsid w:val="00A844B1"/>
    <w:rsid w:val="00A86518"/>
    <w:rsid w:val="00A92651"/>
    <w:rsid w:val="00A93CC7"/>
    <w:rsid w:val="00A94100"/>
    <w:rsid w:val="00A94D7F"/>
    <w:rsid w:val="00A95100"/>
    <w:rsid w:val="00A96398"/>
    <w:rsid w:val="00A96704"/>
    <w:rsid w:val="00A97AD0"/>
    <w:rsid w:val="00AA158D"/>
    <w:rsid w:val="00AB1620"/>
    <w:rsid w:val="00AB5FBC"/>
    <w:rsid w:val="00AC02A1"/>
    <w:rsid w:val="00AC3DD3"/>
    <w:rsid w:val="00AC494B"/>
    <w:rsid w:val="00AD200B"/>
    <w:rsid w:val="00AD2ADD"/>
    <w:rsid w:val="00AE2431"/>
    <w:rsid w:val="00AF0F08"/>
    <w:rsid w:val="00AF4BCB"/>
    <w:rsid w:val="00AF537A"/>
    <w:rsid w:val="00B00522"/>
    <w:rsid w:val="00B06DD3"/>
    <w:rsid w:val="00B152D9"/>
    <w:rsid w:val="00B175F8"/>
    <w:rsid w:val="00B178B1"/>
    <w:rsid w:val="00B20BA0"/>
    <w:rsid w:val="00B214A2"/>
    <w:rsid w:val="00B22499"/>
    <w:rsid w:val="00B27C08"/>
    <w:rsid w:val="00B3458D"/>
    <w:rsid w:val="00B3654C"/>
    <w:rsid w:val="00B40FAD"/>
    <w:rsid w:val="00B42AD6"/>
    <w:rsid w:val="00B46DD4"/>
    <w:rsid w:val="00B5055A"/>
    <w:rsid w:val="00B52905"/>
    <w:rsid w:val="00B61287"/>
    <w:rsid w:val="00B61F05"/>
    <w:rsid w:val="00B64899"/>
    <w:rsid w:val="00B64EFA"/>
    <w:rsid w:val="00B710E6"/>
    <w:rsid w:val="00B8207F"/>
    <w:rsid w:val="00B83420"/>
    <w:rsid w:val="00B84114"/>
    <w:rsid w:val="00B869D7"/>
    <w:rsid w:val="00B94D99"/>
    <w:rsid w:val="00B979F7"/>
    <w:rsid w:val="00BA6353"/>
    <w:rsid w:val="00BA6467"/>
    <w:rsid w:val="00BA67DB"/>
    <w:rsid w:val="00BA68EE"/>
    <w:rsid w:val="00BA7AA0"/>
    <w:rsid w:val="00BB0CCE"/>
    <w:rsid w:val="00BC3D99"/>
    <w:rsid w:val="00BC4A40"/>
    <w:rsid w:val="00BC4DAC"/>
    <w:rsid w:val="00BC71CA"/>
    <w:rsid w:val="00BD092B"/>
    <w:rsid w:val="00BD404B"/>
    <w:rsid w:val="00BD57C4"/>
    <w:rsid w:val="00BD64DD"/>
    <w:rsid w:val="00BD6C5F"/>
    <w:rsid w:val="00BE2866"/>
    <w:rsid w:val="00BF4608"/>
    <w:rsid w:val="00BF5E02"/>
    <w:rsid w:val="00C04488"/>
    <w:rsid w:val="00C10FE7"/>
    <w:rsid w:val="00C15311"/>
    <w:rsid w:val="00C156DC"/>
    <w:rsid w:val="00C15DA6"/>
    <w:rsid w:val="00C22C3B"/>
    <w:rsid w:val="00C24E1D"/>
    <w:rsid w:val="00C24FDE"/>
    <w:rsid w:val="00C25B62"/>
    <w:rsid w:val="00C26883"/>
    <w:rsid w:val="00C30825"/>
    <w:rsid w:val="00C30848"/>
    <w:rsid w:val="00C318AA"/>
    <w:rsid w:val="00C33FBC"/>
    <w:rsid w:val="00C34C08"/>
    <w:rsid w:val="00C35CC4"/>
    <w:rsid w:val="00C408AF"/>
    <w:rsid w:val="00C44E2A"/>
    <w:rsid w:val="00C504C7"/>
    <w:rsid w:val="00C52A08"/>
    <w:rsid w:val="00C551A8"/>
    <w:rsid w:val="00C64CAB"/>
    <w:rsid w:val="00C70A47"/>
    <w:rsid w:val="00C74FA9"/>
    <w:rsid w:val="00C75D24"/>
    <w:rsid w:val="00C81C3C"/>
    <w:rsid w:val="00C843F2"/>
    <w:rsid w:val="00C91037"/>
    <w:rsid w:val="00C91FCF"/>
    <w:rsid w:val="00C93C52"/>
    <w:rsid w:val="00C95733"/>
    <w:rsid w:val="00C96711"/>
    <w:rsid w:val="00C96CF8"/>
    <w:rsid w:val="00C97983"/>
    <w:rsid w:val="00C979B9"/>
    <w:rsid w:val="00CA002F"/>
    <w:rsid w:val="00CA5B48"/>
    <w:rsid w:val="00CA628E"/>
    <w:rsid w:val="00CA6377"/>
    <w:rsid w:val="00CA7880"/>
    <w:rsid w:val="00CB12B5"/>
    <w:rsid w:val="00CB4610"/>
    <w:rsid w:val="00CB7F02"/>
    <w:rsid w:val="00CC451C"/>
    <w:rsid w:val="00CC540E"/>
    <w:rsid w:val="00CC6A71"/>
    <w:rsid w:val="00CE15B2"/>
    <w:rsid w:val="00CE4F8B"/>
    <w:rsid w:val="00CE6A3A"/>
    <w:rsid w:val="00CE6BCC"/>
    <w:rsid w:val="00CE7B86"/>
    <w:rsid w:val="00CE7BC5"/>
    <w:rsid w:val="00CF28C1"/>
    <w:rsid w:val="00CF5C0F"/>
    <w:rsid w:val="00CF69A0"/>
    <w:rsid w:val="00CF73C4"/>
    <w:rsid w:val="00CF7ED5"/>
    <w:rsid w:val="00D0398C"/>
    <w:rsid w:val="00D05B77"/>
    <w:rsid w:val="00D06586"/>
    <w:rsid w:val="00D122DF"/>
    <w:rsid w:val="00D150D1"/>
    <w:rsid w:val="00D15109"/>
    <w:rsid w:val="00D16A1C"/>
    <w:rsid w:val="00D172DC"/>
    <w:rsid w:val="00D27914"/>
    <w:rsid w:val="00D27BC2"/>
    <w:rsid w:val="00D3670A"/>
    <w:rsid w:val="00D45687"/>
    <w:rsid w:val="00D476EF"/>
    <w:rsid w:val="00D50C44"/>
    <w:rsid w:val="00D51A6D"/>
    <w:rsid w:val="00D51D9E"/>
    <w:rsid w:val="00D5351A"/>
    <w:rsid w:val="00D544C2"/>
    <w:rsid w:val="00D56D02"/>
    <w:rsid w:val="00D60D1E"/>
    <w:rsid w:val="00D61ECE"/>
    <w:rsid w:val="00D65F5B"/>
    <w:rsid w:val="00D667A5"/>
    <w:rsid w:val="00D668B2"/>
    <w:rsid w:val="00D67001"/>
    <w:rsid w:val="00D67072"/>
    <w:rsid w:val="00D733B4"/>
    <w:rsid w:val="00D80B6A"/>
    <w:rsid w:val="00D80ECF"/>
    <w:rsid w:val="00D95CDB"/>
    <w:rsid w:val="00D974E8"/>
    <w:rsid w:val="00DA024D"/>
    <w:rsid w:val="00DA133B"/>
    <w:rsid w:val="00DA702A"/>
    <w:rsid w:val="00DA79C0"/>
    <w:rsid w:val="00DB332B"/>
    <w:rsid w:val="00DB638F"/>
    <w:rsid w:val="00DB66AC"/>
    <w:rsid w:val="00DC660C"/>
    <w:rsid w:val="00DC7D37"/>
    <w:rsid w:val="00DD07F9"/>
    <w:rsid w:val="00DD2016"/>
    <w:rsid w:val="00DD28D7"/>
    <w:rsid w:val="00DD4BF0"/>
    <w:rsid w:val="00DD7284"/>
    <w:rsid w:val="00DE00B0"/>
    <w:rsid w:val="00DE11F5"/>
    <w:rsid w:val="00DE193F"/>
    <w:rsid w:val="00DF1448"/>
    <w:rsid w:val="00DF20C5"/>
    <w:rsid w:val="00DF2320"/>
    <w:rsid w:val="00E049E2"/>
    <w:rsid w:val="00E05D5E"/>
    <w:rsid w:val="00E063E7"/>
    <w:rsid w:val="00E10EAF"/>
    <w:rsid w:val="00E157A6"/>
    <w:rsid w:val="00E177F4"/>
    <w:rsid w:val="00E22915"/>
    <w:rsid w:val="00E245A2"/>
    <w:rsid w:val="00E3375A"/>
    <w:rsid w:val="00E34F96"/>
    <w:rsid w:val="00E35160"/>
    <w:rsid w:val="00E354DF"/>
    <w:rsid w:val="00E3633B"/>
    <w:rsid w:val="00E402AD"/>
    <w:rsid w:val="00E4289C"/>
    <w:rsid w:val="00E434D8"/>
    <w:rsid w:val="00E47045"/>
    <w:rsid w:val="00E51003"/>
    <w:rsid w:val="00E56628"/>
    <w:rsid w:val="00E60560"/>
    <w:rsid w:val="00E60C37"/>
    <w:rsid w:val="00E63787"/>
    <w:rsid w:val="00E64FCE"/>
    <w:rsid w:val="00E66269"/>
    <w:rsid w:val="00E66D32"/>
    <w:rsid w:val="00E86CED"/>
    <w:rsid w:val="00E90829"/>
    <w:rsid w:val="00E945DF"/>
    <w:rsid w:val="00E95017"/>
    <w:rsid w:val="00E96BDD"/>
    <w:rsid w:val="00EA00B7"/>
    <w:rsid w:val="00EA0B2A"/>
    <w:rsid w:val="00EA1B1F"/>
    <w:rsid w:val="00EA3CBD"/>
    <w:rsid w:val="00EA554C"/>
    <w:rsid w:val="00EA639C"/>
    <w:rsid w:val="00EA66BE"/>
    <w:rsid w:val="00EA7270"/>
    <w:rsid w:val="00EB0650"/>
    <w:rsid w:val="00EB152E"/>
    <w:rsid w:val="00EB3662"/>
    <w:rsid w:val="00EB37F9"/>
    <w:rsid w:val="00EB5F94"/>
    <w:rsid w:val="00EC012E"/>
    <w:rsid w:val="00EC5423"/>
    <w:rsid w:val="00EC7807"/>
    <w:rsid w:val="00ED196B"/>
    <w:rsid w:val="00ED5C31"/>
    <w:rsid w:val="00ED6909"/>
    <w:rsid w:val="00EE2220"/>
    <w:rsid w:val="00EF4C24"/>
    <w:rsid w:val="00EF6E75"/>
    <w:rsid w:val="00F00BA1"/>
    <w:rsid w:val="00F068B5"/>
    <w:rsid w:val="00F132AF"/>
    <w:rsid w:val="00F24AB4"/>
    <w:rsid w:val="00F30A63"/>
    <w:rsid w:val="00F310E1"/>
    <w:rsid w:val="00F368A7"/>
    <w:rsid w:val="00F36C81"/>
    <w:rsid w:val="00F41CCF"/>
    <w:rsid w:val="00F504B0"/>
    <w:rsid w:val="00F50D81"/>
    <w:rsid w:val="00F510D8"/>
    <w:rsid w:val="00F51B55"/>
    <w:rsid w:val="00F60F03"/>
    <w:rsid w:val="00F62B1C"/>
    <w:rsid w:val="00F62B63"/>
    <w:rsid w:val="00F74B06"/>
    <w:rsid w:val="00F74C47"/>
    <w:rsid w:val="00F77E07"/>
    <w:rsid w:val="00F81ECD"/>
    <w:rsid w:val="00F84087"/>
    <w:rsid w:val="00F913A1"/>
    <w:rsid w:val="00F957B8"/>
    <w:rsid w:val="00F966B6"/>
    <w:rsid w:val="00F96C2E"/>
    <w:rsid w:val="00FA0748"/>
    <w:rsid w:val="00FA093B"/>
    <w:rsid w:val="00FA2B38"/>
    <w:rsid w:val="00FA5690"/>
    <w:rsid w:val="00FB1C39"/>
    <w:rsid w:val="00FB2746"/>
    <w:rsid w:val="00FB3A82"/>
    <w:rsid w:val="00FB3ED3"/>
    <w:rsid w:val="00FB56ED"/>
    <w:rsid w:val="00FB58EC"/>
    <w:rsid w:val="00FB7075"/>
    <w:rsid w:val="00FC3869"/>
    <w:rsid w:val="00FC4E01"/>
    <w:rsid w:val="00FC70F5"/>
    <w:rsid w:val="00FD1870"/>
    <w:rsid w:val="00FD426F"/>
    <w:rsid w:val="00FD6795"/>
    <w:rsid w:val="00FE070E"/>
    <w:rsid w:val="00FE5851"/>
    <w:rsid w:val="00FE7390"/>
    <w:rsid w:val="00FE75A8"/>
    <w:rsid w:val="00FF2BBA"/>
    <w:rsid w:val="00FF55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EB80846-9DCE-4F34-AE65-0DFD8196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09"/>
    <w:rPr>
      <w:sz w:val="24"/>
      <w:szCs w:val="24"/>
    </w:rPr>
  </w:style>
  <w:style w:type="paragraph" w:styleId="Heading1">
    <w:name w:val="heading 1"/>
    <w:basedOn w:val="Normal"/>
    <w:next w:val="Normal"/>
    <w:qFormat/>
    <w:rsid w:val="00DA79C0"/>
    <w:pPr>
      <w:keepNext/>
      <w:numPr>
        <w:numId w:val="3"/>
      </w:numPr>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rsid w:val="00DA79C0"/>
    <w:pPr>
      <w:keepNext/>
      <w:numPr>
        <w:ilvl w:val="1"/>
        <w:numId w:val="3"/>
      </w:numPr>
      <w:suppressAutoHyphens/>
      <w:spacing w:before="240" w:after="60"/>
      <w:outlineLvl w:val="1"/>
    </w:pPr>
    <w:rPr>
      <w:rFonts w:ascii="Arial" w:hAnsi="Arial" w:cs="Arial"/>
      <w:b/>
      <w:bCs/>
      <w:i/>
      <w:iCs/>
      <w:sz w:val="28"/>
      <w:szCs w:val="28"/>
    </w:rPr>
  </w:style>
  <w:style w:type="paragraph" w:styleId="Heading3">
    <w:name w:val="heading 3"/>
    <w:basedOn w:val="Normal"/>
    <w:next w:val="Normal"/>
    <w:qFormat/>
    <w:rsid w:val="00DA79C0"/>
    <w:pPr>
      <w:keepNext/>
      <w:numPr>
        <w:ilvl w:val="2"/>
        <w:numId w:val="3"/>
      </w:numPr>
      <w:suppressAutoHyphens/>
      <w:spacing w:before="240" w:after="60"/>
      <w:outlineLvl w:val="2"/>
    </w:pPr>
    <w:rPr>
      <w:rFonts w:ascii="Arial" w:hAnsi="Arial" w:cs="Arial"/>
      <w:b/>
      <w:bCs/>
      <w:sz w:val="26"/>
      <w:szCs w:val="26"/>
    </w:rPr>
  </w:style>
  <w:style w:type="paragraph" w:styleId="Heading4">
    <w:name w:val="heading 4"/>
    <w:basedOn w:val="Normal"/>
    <w:next w:val="Normal"/>
    <w:qFormat/>
    <w:rsid w:val="00DA79C0"/>
    <w:pPr>
      <w:keepNext/>
      <w:numPr>
        <w:ilvl w:val="3"/>
        <w:numId w:val="3"/>
      </w:numPr>
      <w:suppressAutoHyphens/>
      <w:spacing w:before="240" w:after="60"/>
      <w:outlineLvl w:val="3"/>
    </w:pPr>
    <w:rPr>
      <w:b/>
      <w:bCs/>
      <w:sz w:val="28"/>
      <w:szCs w:val="28"/>
    </w:rPr>
  </w:style>
  <w:style w:type="paragraph" w:styleId="Heading5">
    <w:name w:val="heading 5"/>
    <w:basedOn w:val="Normal"/>
    <w:next w:val="Normal"/>
    <w:qFormat/>
    <w:rsid w:val="00DA79C0"/>
    <w:pPr>
      <w:numPr>
        <w:ilvl w:val="4"/>
        <w:numId w:val="3"/>
      </w:numPr>
      <w:suppressAutoHyphens/>
      <w:spacing w:before="240" w:after="60"/>
      <w:outlineLvl w:val="4"/>
    </w:pPr>
    <w:rPr>
      <w:b/>
      <w:bCs/>
      <w:i/>
      <w:iCs/>
      <w:sz w:val="26"/>
      <w:szCs w:val="26"/>
    </w:rPr>
  </w:style>
  <w:style w:type="paragraph" w:styleId="Heading6">
    <w:name w:val="heading 6"/>
    <w:basedOn w:val="Normal"/>
    <w:next w:val="Normal"/>
    <w:qFormat/>
    <w:rsid w:val="00DA79C0"/>
    <w:pPr>
      <w:numPr>
        <w:ilvl w:val="5"/>
        <w:numId w:val="3"/>
      </w:numPr>
      <w:suppressAutoHyphens/>
      <w:spacing w:before="240" w:after="60"/>
      <w:outlineLvl w:val="5"/>
    </w:pPr>
    <w:rPr>
      <w:b/>
      <w:bCs/>
      <w:sz w:val="22"/>
      <w:szCs w:val="22"/>
    </w:rPr>
  </w:style>
  <w:style w:type="paragraph" w:styleId="Heading7">
    <w:name w:val="heading 7"/>
    <w:basedOn w:val="Normal"/>
    <w:next w:val="Normal"/>
    <w:qFormat/>
    <w:rsid w:val="00DA79C0"/>
    <w:pPr>
      <w:numPr>
        <w:ilvl w:val="6"/>
        <w:numId w:val="3"/>
      </w:numPr>
      <w:suppressAutoHyphens/>
      <w:spacing w:before="240" w:after="60"/>
      <w:outlineLvl w:val="6"/>
    </w:pPr>
  </w:style>
  <w:style w:type="paragraph" w:styleId="Heading8">
    <w:name w:val="heading 8"/>
    <w:basedOn w:val="Normal"/>
    <w:next w:val="Normal"/>
    <w:qFormat/>
    <w:rsid w:val="00DA79C0"/>
    <w:pPr>
      <w:numPr>
        <w:ilvl w:val="7"/>
        <w:numId w:val="3"/>
      </w:numPr>
      <w:suppressAutoHyphens/>
      <w:spacing w:before="240" w:after="60"/>
      <w:outlineLvl w:val="7"/>
    </w:pPr>
    <w:rPr>
      <w:i/>
      <w:iCs/>
    </w:rPr>
  </w:style>
  <w:style w:type="paragraph" w:styleId="Heading9">
    <w:name w:val="heading 9"/>
    <w:basedOn w:val="Normal"/>
    <w:next w:val="Normal"/>
    <w:qFormat/>
    <w:rsid w:val="00DA79C0"/>
    <w:pPr>
      <w:numPr>
        <w:ilvl w:val="8"/>
        <w:numId w:val="3"/>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A09"/>
    <w:pPr>
      <w:tabs>
        <w:tab w:val="center" w:pos="4536"/>
        <w:tab w:val="right" w:pos="9072"/>
      </w:tabs>
    </w:pPr>
  </w:style>
  <w:style w:type="paragraph" w:styleId="Footer">
    <w:name w:val="footer"/>
    <w:basedOn w:val="Normal"/>
    <w:link w:val="FooterChar"/>
    <w:uiPriority w:val="99"/>
    <w:rsid w:val="001F6A09"/>
    <w:pPr>
      <w:tabs>
        <w:tab w:val="center" w:pos="4536"/>
        <w:tab w:val="right" w:pos="9072"/>
      </w:tabs>
    </w:pPr>
  </w:style>
  <w:style w:type="character" w:styleId="PageNumber">
    <w:name w:val="page number"/>
    <w:basedOn w:val="DefaultParagraphFont"/>
    <w:rsid w:val="00D80B6A"/>
  </w:style>
  <w:style w:type="paragraph" w:customStyle="1" w:styleId="TableContents">
    <w:name w:val="Table Contents"/>
    <w:basedOn w:val="BodyText"/>
    <w:rsid w:val="00FC70F5"/>
    <w:pPr>
      <w:suppressLineNumbers/>
      <w:suppressAutoHyphens/>
    </w:pPr>
    <w:rPr>
      <w:szCs w:val="20"/>
    </w:rPr>
  </w:style>
  <w:style w:type="paragraph" w:styleId="BodyText">
    <w:name w:val="Body Text"/>
    <w:basedOn w:val="Normal"/>
    <w:rsid w:val="00FC70F5"/>
    <w:pPr>
      <w:spacing w:after="120"/>
    </w:pPr>
  </w:style>
  <w:style w:type="table" w:styleId="TableWeb1">
    <w:name w:val="Table Web 1"/>
    <w:basedOn w:val="TableNormal"/>
    <w:rsid w:val="001915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1915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201D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BEE"/>
    <w:rPr>
      <w:rFonts w:ascii="Tahoma" w:hAnsi="Tahoma" w:cs="Tahoma"/>
      <w:sz w:val="16"/>
      <w:szCs w:val="16"/>
    </w:rPr>
  </w:style>
  <w:style w:type="paragraph" w:styleId="ListParagraph">
    <w:name w:val="List Paragraph"/>
    <w:basedOn w:val="Normal"/>
    <w:uiPriority w:val="34"/>
    <w:qFormat/>
    <w:rsid w:val="00580F2E"/>
    <w:pPr>
      <w:ind w:left="708"/>
    </w:pPr>
  </w:style>
  <w:style w:type="character" w:customStyle="1" w:styleId="HeaderChar">
    <w:name w:val="Header Char"/>
    <w:link w:val="Header"/>
    <w:uiPriority w:val="99"/>
    <w:rsid w:val="006734D8"/>
    <w:rPr>
      <w:sz w:val="24"/>
      <w:szCs w:val="24"/>
    </w:rPr>
  </w:style>
  <w:style w:type="paragraph" w:styleId="BodyText3">
    <w:name w:val="Body Text 3"/>
    <w:basedOn w:val="Normal"/>
    <w:link w:val="BodyText3Char"/>
    <w:rsid w:val="00CE4F8B"/>
    <w:pPr>
      <w:spacing w:after="120"/>
    </w:pPr>
    <w:rPr>
      <w:sz w:val="16"/>
      <w:szCs w:val="16"/>
    </w:rPr>
  </w:style>
  <w:style w:type="character" w:customStyle="1" w:styleId="BodyText3Char">
    <w:name w:val="Body Text 3 Char"/>
    <w:link w:val="BodyText3"/>
    <w:rsid w:val="00CE4F8B"/>
    <w:rPr>
      <w:sz w:val="16"/>
      <w:szCs w:val="16"/>
    </w:rPr>
  </w:style>
  <w:style w:type="character" w:customStyle="1" w:styleId="FooterChar">
    <w:name w:val="Footer Char"/>
    <w:basedOn w:val="DefaultParagraphFont"/>
    <w:link w:val="Footer"/>
    <w:uiPriority w:val="99"/>
    <w:rsid w:val="00BA7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8683">
      <w:bodyDiv w:val="1"/>
      <w:marLeft w:val="0"/>
      <w:marRight w:val="0"/>
      <w:marTop w:val="0"/>
      <w:marBottom w:val="0"/>
      <w:divBdr>
        <w:top w:val="none" w:sz="0" w:space="0" w:color="auto"/>
        <w:left w:val="none" w:sz="0" w:space="0" w:color="auto"/>
        <w:bottom w:val="none" w:sz="0" w:space="0" w:color="auto"/>
        <w:right w:val="none" w:sz="0" w:space="0" w:color="auto"/>
      </w:divBdr>
    </w:div>
    <w:div w:id="123550006">
      <w:bodyDiv w:val="1"/>
      <w:marLeft w:val="0"/>
      <w:marRight w:val="0"/>
      <w:marTop w:val="0"/>
      <w:marBottom w:val="0"/>
      <w:divBdr>
        <w:top w:val="none" w:sz="0" w:space="0" w:color="auto"/>
        <w:left w:val="none" w:sz="0" w:space="0" w:color="auto"/>
        <w:bottom w:val="none" w:sz="0" w:space="0" w:color="auto"/>
        <w:right w:val="none" w:sz="0" w:space="0" w:color="auto"/>
      </w:divBdr>
    </w:div>
    <w:div w:id="132213412">
      <w:bodyDiv w:val="1"/>
      <w:marLeft w:val="0"/>
      <w:marRight w:val="0"/>
      <w:marTop w:val="0"/>
      <w:marBottom w:val="0"/>
      <w:divBdr>
        <w:top w:val="none" w:sz="0" w:space="0" w:color="auto"/>
        <w:left w:val="none" w:sz="0" w:space="0" w:color="auto"/>
        <w:bottom w:val="none" w:sz="0" w:space="0" w:color="auto"/>
        <w:right w:val="none" w:sz="0" w:space="0" w:color="auto"/>
      </w:divBdr>
    </w:div>
    <w:div w:id="182401022">
      <w:bodyDiv w:val="1"/>
      <w:marLeft w:val="0"/>
      <w:marRight w:val="0"/>
      <w:marTop w:val="0"/>
      <w:marBottom w:val="0"/>
      <w:divBdr>
        <w:top w:val="none" w:sz="0" w:space="0" w:color="auto"/>
        <w:left w:val="none" w:sz="0" w:space="0" w:color="auto"/>
        <w:bottom w:val="none" w:sz="0" w:space="0" w:color="auto"/>
        <w:right w:val="none" w:sz="0" w:space="0" w:color="auto"/>
      </w:divBdr>
    </w:div>
    <w:div w:id="296180428">
      <w:bodyDiv w:val="1"/>
      <w:marLeft w:val="0"/>
      <w:marRight w:val="0"/>
      <w:marTop w:val="0"/>
      <w:marBottom w:val="0"/>
      <w:divBdr>
        <w:top w:val="none" w:sz="0" w:space="0" w:color="auto"/>
        <w:left w:val="none" w:sz="0" w:space="0" w:color="auto"/>
        <w:bottom w:val="none" w:sz="0" w:space="0" w:color="auto"/>
        <w:right w:val="none" w:sz="0" w:space="0" w:color="auto"/>
      </w:divBdr>
    </w:div>
    <w:div w:id="400834287">
      <w:bodyDiv w:val="1"/>
      <w:marLeft w:val="0"/>
      <w:marRight w:val="0"/>
      <w:marTop w:val="0"/>
      <w:marBottom w:val="0"/>
      <w:divBdr>
        <w:top w:val="none" w:sz="0" w:space="0" w:color="auto"/>
        <w:left w:val="none" w:sz="0" w:space="0" w:color="auto"/>
        <w:bottom w:val="none" w:sz="0" w:space="0" w:color="auto"/>
        <w:right w:val="none" w:sz="0" w:space="0" w:color="auto"/>
      </w:divBdr>
    </w:div>
    <w:div w:id="497039323">
      <w:bodyDiv w:val="1"/>
      <w:marLeft w:val="0"/>
      <w:marRight w:val="0"/>
      <w:marTop w:val="0"/>
      <w:marBottom w:val="0"/>
      <w:divBdr>
        <w:top w:val="none" w:sz="0" w:space="0" w:color="auto"/>
        <w:left w:val="none" w:sz="0" w:space="0" w:color="auto"/>
        <w:bottom w:val="none" w:sz="0" w:space="0" w:color="auto"/>
        <w:right w:val="none" w:sz="0" w:space="0" w:color="auto"/>
      </w:divBdr>
    </w:div>
    <w:div w:id="706761196">
      <w:bodyDiv w:val="1"/>
      <w:marLeft w:val="0"/>
      <w:marRight w:val="0"/>
      <w:marTop w:val="0"/>
      <w:marBottom w:val="0"/>
      <w:divBdr>
        <w:top w:val="none" w:sz="0" w:space="0" w:color="auto"/>
        <w:left w:val="none" w:sz="0" w:space="0" w:color="auto"/>
        <w:bottom w:val="none" w:sz="0" w:space="0" w:color="auto"/>
        <w:right w:val="none" w:sz="0" w:space="0" w:color="auto"/>
      </w:divBdr>
    </w:div>
    <w:div w:id="880050104">
      <w:bodyDiv w:val="1"/>
      <w:marLeft w:val="0"/>
      <w:marRight w:val="0"/>
      <w:marTop w:val="0"/>
      <w:marBottom w:val="0"/>
      <w:divBdr>
        <w:top w:val="none" w:sz="0" w:space="0" w:color="auto"/>
        <w:left w:val="none" w:sz="0" w:space="0" w:color="auto"/>
        <w:bottom w:val="none" w:sz="0" w:space="0" w:color="auto"/>
        <w:right w:val="none" w:sz="0" w:space="0" w:color="auto"/>
      </w:divBdr>
    </w:div>
    <w:div w:id="909577432">
      <w:bodyDiv w:val="1"/>
      <w:marLeft w:val="0"/>
      <w:marRight w:val="0"/>
      <w:marTop w:val="0"/>
      <w:marBottom w:val="0"/>
      <w:divBdr>
        <w:top w:val="none" w:sz="0" w:space="0" w:color="auto"/>
        <w:left w:val="none" w:sz="0" w:space="0" w:color="auto"/>
        <w:bottom w:val="none" w:sz="0" w:space="0" w:color="auto"/>
        <w:right w:val="none" w:sz="0" w:space="0" w:color="auto"/>
      </w:divBdr>
    </w:div>
    <w:div w:id="942080515">
      <w:bodyDiv w:val="1"/>
      <w:marLeft w:val="0"/>
      <w:marRight w:val="0"/>
      <w:marTop w:val="0"/>
      <w:marBottom w:val="0"/>
      <w:divBdr>
        <w:top w:val="none" w:sz="0" w:space="0" w:color="auto"/>
        <w:left w:val="none" w:sz="0" w:space="0" w:color="auto"/>
        <w:bottom w:val="none" w:sz="0" w:space="0" w:color="auto"/>
        <w:right w:val="none" w:sz="0" w:space="0" w:color="auto"/>
      </w:divBdr>
    </w:div>
    <w:div w:id="999886838">
      <w:bodyDiv w:val="1"/>
      <w:marLeft w:val="0"/>
      <w:marRight w:val="0"/>
      <w:marTop w:val="0"/>
      <w:marBottom w:val="0"/>
      <w:divBdr>
        <w:top w:val="none" w:sz="0" w:space="0" w:color="auto"/>
        <w:left w:val="none" w:sz="0" w:space="0" w:color="auto"/>
        <w:bottom w:val="none" w:sz="0" w:space="0" w:color="auto"/>
        <w:right w:val="none" w:sz="0" w:space="0" w:color="auto"/>
      </w:divBdr>
    </w:div>
    <w:div w:id="1023365641">
      <w:bodyDiv w:val="1"/>
      <w:marLeft w:val="0"/>
      <w:marRight w:val="0"/>
      <w:marTop w:val="0"/>
      <w:marBottom w:val="0"/>
      <w:divBdr>
        <w:top w:val="none" w:sz="0" w:space="0" w:color="auto"/>
        <w:left w:val="none" w:sz="0" w:space="0" w:color="auto"/>
        <w:bottom w:val="none" w:sz="0" w:space="0" w:color="auto"/>
        <w:right w:val="none" w:sz="0" w:space="0" w:color="auto"/>
      </w:divBdr>
    </w:div>
    <w:div w:id="1091001318">
      <w:bodyDiv w:val="1"/>
      <w:marLeft w:val="0"/>
      <w:marRight w:val="0"/>
      <w:marTop w:val="0"/>
      <w:marBottom w:val="0"/>
      <w:divBdr>
        <w:top w:val="none" w:sz="0" w:space="0" w:color="auto"/>
        <w:left w:val="none" w:sz="0" w:space="0" w:color="auto"/>
        <w:bottom w:val="none" w:sz="0" w:space="0" w:color="auto"/>
        <w:right w:val="none" w:sz="0" w:space="0" w:color="auto"/>
      </w:divBdr>
    </w:div>
    <w:div w:id="1161459280">
      <w:bodyDiv w:val="1"/>
      <w:marLeft w:val="0"/>
      <w:marRight w:val="0"/>
      <w:marTop w:val="0"/>
      <w:marBottom w:val="0"/>
      <w:divBdr>
        <w:top w:val="none" w:sz="0" w:space="0" w:color="auto"/>
        <w:left w:val="none" w:sz="0" w:space="0" w:color="auto"/>
        <w:bottom w:val="none" w:sz="0" w:space="0" w:color="auto"/>
        <w:right w:val="none" w:sz="0" w:space="0" w:color="auto"/>
      </w:divBdr>
    </w:div>
    <w:div w:id="1162695148">
      <w:bodyDiv w:val="1"/>
      <w:marLeft w:val="0"/>
      <w:marRight w:val="0"/>
      <w:marTop w:val="0"/>
      <w:marBottom w:val="0"/>
      <w:divBdr>
        <w:top w:val="none" w:sz="0" w:space="0" w:color="auto"/>
        <w:left w:val="none" w:sz="0" w:space="0" w:color="auto"/>
        <w:bottom w:val="none" w:sz="0" w:space="0" w:color="auto"/>
        <w:right w:val="none" w:sz="0" w:space="0" w:color="auto"/>
      </w:divBdr>
    </w:div>
    <w:div w:id="1205950653">
      <w:bodyDiv w:val="1"/>
      <w:marLeft w:val="0"/>
      <w:marRight w:val="0"/>
      <w:marTop w:val="0"/>
      <w:marBottom w:val="0"/>
      <w:divBdr>
        <w:top w:val="none" w:sz="0" w:space="0" w:color="auto"/>
        <w:left w:val="none" w:sz="0" w:space="0" w:color="auto"/>
        <w:bottom w:val="none" w:sz="0" w:space="0" w:color="auto"/>
        <w:right w:val="none" w:sz="0" w:space="0" w:color="auto"/>
      </w:divBdr>
    </w:div>
    <w:div w:id="1575815998">
      <w:bodyDiv w:val="1"/>
      <w:marLeft w:val="0"/>
      <w:marRight w:val="0"/>
      <w:marTop w:val="0"/>
      <w:marBottom w:val="0"/>
      <w:divBdr>
        <w:top w:val="none" w:sz="0" w:space="0" w:color="auto"/>
        <w:left w:val="none" w:sz="0" w:space="0" w:color="auto"/>
        <w:bottom w:val="none" w:sz="0" w:space="0" w:color="auto"/>
        <w:right w:val="none" w:sz="0" w:space="0" w:color="auto"/>
      </w:divBdr>
    </w:div>
    <w:div w:id="1708142029">
      <w:bodyDiv w:val="1"/>
      <w:marLeft w:val="0"/>
      <w:marRight w:val="0"/>
      <w:marTop w:val="0"/>
      <w:marBottom w:val="0"/>
      <w:divBdr>
        <w:top w:val="none" w:sz="0" w:space="0" w:color="auto"/>
        <w:left w:val="none" w:sz="0" w:space="0" w:color="auto"/>
        <w:bottom w:val="none" w:sz="0" w:space="0" w:color="auto"/>
        <w:right w:val="none" w:sz="0" w:space="0" w:color="auto"/>
      </w:divBdr>
    </w:div>
    <w:div w:id="1813865713">
      <w:bodyDiv w:val="1"/>
      <w:marLeft w:val="0"/>
      <w:marRight w:val="0"/>
      <w:marTop w:val="0"/>
      <w:marBottom w:val="0"/>
      <w:divBdr>
        <w:top w:val="none" w:sz="0" w:space="0" w:color="auto"/>
        <w:left w:val="none" w:sz="0" w:space="0" w:color="auto"/>
        <w:bottom w:val="none" w:sz="0" w:space="0" w:color="auto"/>
        <w:right w:val="none" w:sz="0" w:space="0" w:color="auto"/>
      </w:divBdr>
    </w:div>
    <w:div w:id="1892423974">
      <w:bodyDiv w:val="1"/>
      <w:marLeft w:val="0"/>
      <w:marRight w:val="0"/>
      <w:marTop w:val="0"/>
      <w:marBottom w:val="0"/>
      <w:divBdr>
        <w:top w:val="none" w:sz="0" w:space="0" w:color="auto"/>
        <w:left w:val="none" w:sz="0" w:space="0" w:color="auto"/>
        <w:bottom w:val="none" w:sz="0" w:space="0" w:color="auto"/>
        <w:right w:val="none" w:sz="0" w:space="0" w:color="auto"/>
      </w:divBdr>
    </w:div>
    <w:div w:id="1940794866">
      <w:bodyDiv w:val="1"/>
      <w:marLeft w:val="0"/>
      <w:marRight w:val="0"/>
      <w:marTop w:val="0"/>
      <w:marBottom w:val="0"/>
      <w:divBdr>
        <w:top w:val="none" w:sz="0" w:space="0" w:color="auto"/>
        <w:left w:val="none" w:sz="0" w:space="0" w:color="auto"/>
        <w:bottom w:val="none" w:sz="0" w:space="0" w:color="auto"/>
        <w:right w:val="none" w:sz="0" w:space="0" w:color="auto"/>
      </w:divBdr>
    </w:div>
    <w:div w:id="1967733990">
      <w:bodyDiv w:val="1"/>
      <w:marLeft w:val="0"/>
      <w:marRight w:val="0"/>
      <w:marTop w:val="0"/>
      <w:marBottom w:val="0"/>
      <w:divBdr>
        <w:top w:val="none" w:sz="0" w:space="0" w:color="auto"/>
        <w:left w:val="none" w:sz="0" w:space="0" w:color="auto"/>
        <w:bottom w:val="none" w:sz="0" w:space="0" w:color="auto"/>
        <w:right w:val="none" w:sz="0" w:space="0" w:color="auto"/>
      </w:divBdr>
    </w:div>
    <w:div w:id="20893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F157-BA32-4CA3-9F63-751C22C2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12</Pages>
  <Words>4148</Words>
  <Characters>23646</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RADA EKOLOGA</vt:lpstr>
      <vt:lpstr>PROGRAM RADA EKOLOGA</vt:lpstr>
    </vt:vector>
  </TitlesOfParts>
  <Company>kio</Company>
  <LinksUpToDate>false</LinksUpToDate>
  <CharactersWithSpaces>27739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EKOLOGA</dc:title>
  <dc:subject/>
  <dc:creator>tomash</dc:creator>
  <cp:keywords/>
  <dc:description/>
  <cp:lastModifiedBy>User</cp:lastModifiedBy>
  <cp:revision>37</cp:revision>
  <cp:lastPrinted>2016-06-07T09:45:00Z</cp:lastPrinted>
  <dcterms:created xsi:type="dcterms:W3CDTF">2016-02-19T11:07:00Z</dcterms:created>
  <dcterms:modified xsi:type="dcterms:W3CDTF">2016-06-07T09:45:00Z</dcterms:modified>
</cp:coreProperties>
</file>