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EBFC" w14:textId="77777777" w:rsidR="00530663" w:rsidRDefault="00530663" w:rsidP="00530663">
      <w:pPr>
        <w:spacing w:line="276" w:lineRule="auto"/>
        <w:jc w:val="center"/>
      </w:pPr>
      <w:r>
        <w:t>IZVOD IZ ZAPISNIKA</w:t>
      </w:r>
    </w:p>
    <w:p w14:paraId="360F2406" w14:textId="537643CE" w:rsidR="00F46766" w:rsidRPr="00444D61" w:rsidRDefault="00530663" w:rsidP="000F388D">
      <w:pPr>
        <w:spacing w:line="276" w:lineRule="auto"/>
        <w:jc w:val="both"/>
      </w:pPr>
      <w:r>
        <w:t xml:space="preserve">s </w:t>
      </w:r>
      <w:r w:rsidR="00F50351">
        <w:t>9</w:t>
      </w:r>
      <w:r w:rsidR="00CA7B34">
        <w:t>.</w:t>
      </w:r>
      <w:r w:rsidR="00C126A8">
        <w:t xml:space="preserve"> s</w:t>
      </w:r>
      <w:r w:rsidR="001256B8" w:rsidRPr="00444D61">
        <w:t>jednic</w:t>
      </w:r>
      <w:r>
        <w:t>e</w:t>
      </w:r>
      <w:r w:rsidR="001256B8" w:rsidRPr="00444D61">
        <w:t xml:space="preserve"> Nadzornog odbora trgovačkog društva Odvodnja Samobor d.o.o. održan</w:t>
      </w:r>
      <w:r>
        <w:t>e</w:t>
      </w:r>
      <w:r w:rsidR="001256B8" w:rsidRPr="00444D61">
        <w:t xml:space="preserve"> </w:t>
      </w:r>
      <w:r w:rsidR="00F50351">
        <w:t>28. 12</w:t>
      </w:r>
      <w:r w:rsidR="002A0C5F">
        <w:t>.</w:t>
      </w:r>
      <w:r>
        <w:t xml:space="preserve"> 2022.</w:t>
      </w:r>
      <w:r w:rsidR="00F46766" w:rsidRPr="00444D61">
        <w:t xml:space="preserve"> sa sljedećim dnevnim redom:</w:t>
      </w:r>
    </w:p>
    <w:p w14:paraId="7DE5CF38" w14:textId="2B7CBD59" w:rsidR="00CA7B34" w:rsidRPr="00444D61" w:rsidRDefault="00CA7B34" w:rsidP="00CA7B34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>
        <w:rPr>
          <w:b/>
        </w:rPr>
        <w:t>.</w:t>
      </w:r>
      <w:r w:rsidRPr="00444D61">
        <w:rPr>
          <w:b/>
        </w:rPr>
        <w:t xml:space="preserve"> </w:t>
      </w:r>
      <w:r>
        <w:rPr>
          <w:b/>
        </w:rPr>
        <w:tab/>
      </w:r>
      <w:r w:rsidR="00F50351" w:rsidRPr="00674D82">
        <w:rPr>
          <w:rFonts w:cs="Calibri"/>
          <w:b/>
        </w:rPr>
        <w:t>Usvajanje zapisnika o glasanju članova Nadzornog odbora izvan sjednice od 21. studenog 2022</w:t>
      </w:r>
      <w:r w:rsidR="00537299">
        <w:rPr>
          <w:b/>
        </w:rPr>
        <w:t>.</w:t>
      </w:r>
    </w:p>
    <w:p w14:paraId="744B9DC3" w14:textId="77777777"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13F03CF3" w14:textId="1FC88E0B" w:rsidR="00CA7B34" w:rsidRDefault="00F50351" w:rsidP="00CA7B34">
      <w:pPr>
        <w:spacing w:after="0" w:line="240" w:lineRule="auto"/>
        <w:jc w:val="both"/>
      </w:pPr>
      <w:r w:rsidRPr="00674D82">
        <w:rPr>
          <w:rFonts w:cs="Calibri"/>
          <w:i/>
        </w:rPr>
        <w:t>Članovi Nadzornog odbora jednoglasno usvajaju zapisnik o glasanju članova Nadzornog odbora izvan sjednice od 21. studenog 2022</w:t>
      </w:r>
      <w:r w:rsidR="00525898" w:rsidRPr="001301B6">
        <w:rPr>
          <w:i/>
        </w:rPr>
        <w:t>.</w:t>
      </w:r>
    </w:p>
    <w:p w14:paraId="025EFA8B" w14:textId="77777777" w:rsidR="00CA7B34" w:rsidRDefault="00CA7B34" w:rsidP="00CA7B34">
      <w:pPr>
        <w:spacing w:after="0" w:line="240" w:lineRule="auto"/>
        <w:jc w:val="both"/>
      </w:pPr>
    </w:p>
    <w:p w14:paraId="2F74745E" w14:textId="2E1E0FB9" w:rsidR="002A0C5F" w:rsidRDefault="00DD688B" w:rsidP="002A0C5F">
      <w:pPr>
        <w:spacing w:line="240" w:lineRule="auto"/>
        <w:ind w:left="360" w:hanging="360"/>
        <w:jc w:val="both"/>
        <w:rPr>
          <w:b/>
        </w:rPr>
      </w:pPr>
      <w:r>
        <w:rPr>
          <w:b/>
        </w:rPr>
        <w:t>2</w:t>
      </w:r>
      <w:r w:rsidR="00CA7B34" w:rsidRPr="00444D61">
        <w:rPr>
          <w:b/>
        </w:rPr>
        <w:t xml:space="preserve">. </w:t>
      </w:r>
      <w:r w:rsidR="00CF5A2F">
        <w:rPr>
          <w:b/>
        </w:rPr>
        <w:tab/>
      </w:r>
      <w:r w:rsidR="00F50351" w:rsidRPr="00674D82">
        <w:rPr>
          <w:rFonts w:cs="Calibri"/>
          <w:b/>
        </w:rPr>
        <w:t xml:space="preserve">Rebalans </w:t>
      </w:r>
      <w:r w:rsidR="00F50351" w:rsidRPr="00CB0912">
        <w:rPr>
          <w:rFonts w:cs="Calibri"/>
          <w:b/>
        </w:rPr>
        <w:t>plana poslovanja za 2022</w:t>
      </w:r>
      <w:r w:rsidR="002A0C5F">
        <w:rPr>
          <w:b/>
        </w:rPr>
        <w:t>.</w:t>
      </w:r>
    </w:p>
    <w:p w14:paraId="573C66D5" w14:textId="0D63244E" w:rsidR="00CA7B34" w:rsidRPr="00444D61" w:rsidRDefault="00537299" w:rsidP="002A0C5F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4341CE7F" w14:textId="2BFCF9DC" w:rsidR="00CA7B34" w:rsidRDefault="00F50351" w:rsidP="00CA7B34">
      <w:pPr>
        <w:spacing w:after="0" w:line="240" w:lineRule="auto"/>
        <w:jc w:val="both"/>
      </w:pPr>
      <w:r w:rsidRPr="00674D82">
        <w:rPr>
          <w:rFonts w:cs="Calibri"/>
          <w:i/>
        </w:rPr>
        <w:t>Nadzorni odbor odobrava predloženi rebalans Plana poslovanja za 2022. godinu trgovačkog društva Odvodnja Samobor d.o.o</w:t>
      </w:r>
      <w:r w:rsidR="003B1775">
        <w:rPr>
          <w:i/>
        </w:rPr>
        <w:t>.</w:t>
      </w:r>
    </w:p>
    <w:p w14:paraId="4E9BC52A" w14:textId="77777777" w:rsidR="00CA7B34" w:rsidRDefault="00CA7B34" w:rsidP="00CA7B34">
      <w:pPr>
        <w:spacing w:after="0" w:line="240" w:lineRule="auto"/>
        <w:jc w:val="both"/>
      </w:pPr>
    </w:p>
    <w:p w14:paraId="48E7ACBB" w14:textId="77D6D687" w:rsidR="00CA7B34" w:rsidRPr="00444D61" w:rsidRDefault="003B1775" w:rsidP="00CA7B34">
      <w:pPr>
        <w:spacing w:line="276" w:lineRule="auto"/>
        <w:ind w:left="360" w:hanging="360"/>
        <w:jc w:val="both"/>
      </w:pPr>
      <w:r>
        <w:rPr>
          <w:b/>
        </w:rPr>
        <w:t>3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 w:rsidR="00F50351" w:rsidRPr="00674D82">
        <w:rPr>
          <w:rFonts w:cs="Calibri"/>
          <w:b/>
        </w:rPr>
        <w:t>Plan poslovanja za 2023. godinu</w:t>
      </w:r>
    </w:p>
    <w:p w14:paraId="7ADA5EEB" w14:textId="5D852F8D" w:rsidR="00CA7B34" w:rsidRPr="00444D61" w:rsidRDefault="00CF5A2F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2678472C" w14:textId="62BB9C21" w:rsidR="00CA7B34" w:rsidRPr="00CA7B34" w:rsidRDefault="00F50351" w:rsidP="00CA7B34">
      <w:pPr>
        <w:spacing w:after="0" w:line="240" w:lineRule="auto"/>
        <w:jc w:val="both"/>
        <w:rPr>
          <w:i/>
        </w:rPr>
      </w:pPr>
      <w:r w:rsidRPr="000C26EE">
        <w:rPr>
          <w:rFonts w:cs="Calibri"/>
          <w:i/>
        </w:rPr>
        <w:t>Nadzorni odbor odobrava predloženi Pla</w:t>
      </w:r>
      <w:r>
        <w:rPr>
          <w:rFonts w:cs="Calibri"/>
          <w:i/>
        </w:rPr>
        <w:t>n poslovanja za 2023</w:t>
      </w:r>
      <w:r w:rsidRPr="000C26EE">
        <w:rPr>
          <w:rFonts w:cs="Calibri"/>
          <w:i/>
        </w:rPr>
        <w:t>. godinu trgovačkog društva Odvodnja Samobor d.o.o</w:t>
      </w:r>
      <w:r w:rsidR="003B1775">
        <w:rPr>
          <w:i/>
        </w:rPr>
        <w:t>.</w:t>
      </w:r>
    </w:p>
    <w:p w14:paraId="6F4F28BD" w14:textId="77777777" w:rsidR="00CA7B34" w:rsidRDefault="00CA7B34" w:rsidP="00CA7B34">
      <w:pPr>
        <w:spacing w:after="0" w:line="240" w:lineRule="auto"/>
        <w:jc w:val="both"/>
      </w:pPr>
    </w:p>
    <w:p w14:paraId="4ADADEFC" w14:textId="0E080CBA" w:rsidR="00CA7B34" w:rsidRPr="00CA7B34" w:rsidRDefault="003B1775" w:rsidP="00525898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>4</w:t>
      </w:r>
      <w:r w:rsidR="002F09BE">
        <w:rPr>
          <w:b/>
        </w:rPr>
        <w:t>.</w:t>
      </w:r>
      <w:r w:rsidR="002F09BE">
        <w:rPr>
          <w:b/>
        </w:rPr>
        <w:tab/>
      </w:r>
      <w:r w:rsidR="00F50351" w:rsidRPr="00674D82">
        <w:rPr>
          <w:rFonts w:cs="Calibri"/>
          <w:b/>
        </w:rPr>
        <w:t>Opći akt o provedbi postupaka jednostavne nabave</w:t>
      </w:r>
    </w:p>
    <w:p w14:paraId="49A93AFE" w14:textId="6FA0F694" w:rsidR="00CA7B34" w:rsidRPr="00444D61" w:rsidRDefault="001019AF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6C9AD8D0" w14:textId="18A363A2" w:rsidR="00E06935" w:rsidRDefault="00241F18" w:rsidP="00E06935">
      <w:pPr>
        <w:spacing w:after="0" w:line="240" w:lineRule="auto"/>
        <w:jc w:val="both"/>
      </w:pPr>
      <w:r w:rsidRPr="00674D82">
        <w:rPr>
          <w:rFonts w:cs="Calibri"/>
          <w:i/>
        </w:rPr>
        <w:t>Članovi Nadzornog odbora odobravaju donošenje Općeg akta o provedbi postupaka jednostavne nabave trgovačkog društva Odvodnje Samobor d.o.o. s primjenom od 1. siječnja 2023</w:t>
      </w:r>
      <w:r w:rsidR="001019AF">
        <w:rPr>
          <w:i/>
        </w:rPr>
        <w:t>.</w:t>
      </w:r>
      <w:r w:rsidR="00E06935" w:rsidRPr="00E06935">
        <w:t xml:space="preserve"> </w:t>
      </w:r>
    </w:p>
    <w:p w14:paraId="314C75A0" w14:textId="77777777" w:rsidR="00E06935" w:rsidRDefault="00E06935" w:rsidP="00E06935">
      <w:pPr>
        <w:spacing w:after="0" w:line="240" w:lineRule="auto"/>
        <w:jc w:val="both"/>
      </w:pPr>
    </w:p>
    <w:p w14:paraId="0B7C9E4C" w14:textId="221DAECB" w:rsidR="00E06935" w:rsidRPr="00CA7B34" w:rsidRDefault="00E06935" w:rsidP="00E06935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 w:rsidR="00241F18" w:rsidRPr="00C400A5">
        <w:rPr>
          <w:rFonts w:cs="Calibri"/>
          <w:b/>
        </w:rPr>
        <w:t>Izjava članova Nadzornog odbora o ispunjavanju preduvjeta za sudjelovanje u postupku dodjele bespovratnih sredstava za „Financiranje provedbe investicijskih projekata koji se odnose na manje dijelove sustava javne vodoopskrbe i javne odvodnje otpadnih voda“ u okviru Nacionalnog plana oporavka i otpornosti 2021.-2026.</w:t>
      </w:r>
    </w:p>
    <w:p w14:paraId="04DBA562" w14:textId="52703C90" w:rsidR="00B243F6" w:rsidRPr="00B243F6" w:rsidRDefault="00B243F6" w:rsidP="00B243F6">
      <w:pPr>
        <w:spacing w:after="0" w:line="240" w:lineRule="auto"/>
        <w:jc w:val="both"/>
        <w:rPr>
          <w:rFonts w:eastAsia="ActiveFax Fixed" w:cs="Calibri"/>
          <w:i/>
        </w:rPr>
      </w:pPr>
      <w:r w:rsidRPr="00B243F6">
        <w:rPr>
          <w:rFonts w:eastAsia="ActiveFax Fixed" w:cs="Calibri"/>
          <w:i/>
        </w:rPr>
        <w:t xml:space="preserve">„Obrazac izjave prijavitelja o istinitosti podataka, izbjegavanju dvostrukog financiranja i ispunjavanja preduvjeta za sudjelovanje u postupku dodjele“ dio </w:t>
      </w:r>
      <w:r w:rsidRPr="00B243F6">
        <w:rPr>
          <w:rFonts w:eastAsia="ActiveFax Fixed" w:cs="Calibri"/>
          <w:i/>
        </w:rPr>
        <w:t xml:space="preserve">je </w:t>
      </w:r>
      <w:r w:rsidRPr="00B243F6">
        <w:rPr>
          <w:rFonts w:eastAsia="ActiveFax Fixed" w:cs="Calibri"/>
          <w:i/>
        </w:rPr>
        <w:t xml:space="preserve">obavezne dokumentacije koja se prilaže uz projektnu prijavu na financiranje provedbe investicijskih projekata koji se odnose na manje dijelove sustava javne vodoopskrbe i javne odvodnje otpadnih voda u okviru Nacionalnog plana oporavka i otpornosti 2021. - 2026. Potpisivanjem navedenog obrasca direktor potvrđuje da protiv Društva kao prijavitelja ili osobe koja je član njegovog upravnog, upravljačkog ili nadzornog tijela ili ima ovlasti zastupanja, donošenja odluka ili nadzora prijavitelja i koja je državljanin Republike Hrvatske nije izrečena pravomoćna osuđujuća </w:t>
      </w:r>
      <w:bookmarkStart w:id="0" w:name="_GoBack"/>
      <w:bookmarkEnd w:id="0"/>
      <w:r w:rsidRPr="00B243F6">
        <w:rPr>
          <w:rFonts w:eastAsia="ActiveFax Fixed" w:cs="Calibri"/>
          <w:i/>
        </w:rPr>
        <w:t xml:space="preserve">presuda za jedno ili više kaznenih djela koja su navedena u obrascu. </w:t>
      </w:r>
    </w:p>
    <w:p w14:paraId="79645892" w14:textId="77777777" w:rsidR="00B243F6" w:rsidRPr="00B243F6" w:rsidRDefault="00B243F6" w:rsidP="00B243F6">
      <w:pPr>
        <w:spacing w:after="0" w:line="240" w:lineRule="auto"/>
        <w:jc w:val="both"/>
        <w:rPr>
          <w:rFonts w:eastAsia="ActiveFax Fixed" w:cs="Calibri"/>
          <w:i/>
        </w:rPr>
      </w:pPr>
      <w:r w:rsidRPr="00B243F6">
        <w:rPr>
          <w:rFonts w:eastAsia="ActiveFax Fixed" w:cs="Calibri"/>
          <w:i/>
        </w:rPr>
        <w:t xml:space="preserve">S obzirom na to da su sukladno zakonu nadzorni odbor i skupština društva s ograničenom odgovornošću nadređeni upravi društva te ovlašteni za nadzor poslovanja i davanje obaveznih uputa upravi društva, direktor nema mogućnost provjere i nadzora nadređenih mu tijela te moli članove nadzornog odbora da ispune i potpišu izjavu kojom svaki za sebe osobno potvrđuje mu nije izrečena pravomoćna osuđujuća presuda za jedno ili više kaznenih djela koja su navedena u obrascu. </w:t>
      </w:r>
    </w:p>
    <w:p w14:paraId="19A6CD2E" w14:textId="77777777" w:rsidR="00B243F6" w:rsidRPr="00B243F6" w:rsidRDefault="00B243F6" w:rsidP="00B243F6">
      <w:pPr>
        <w:spacing w:after="0" w:line="240" w:lineRule="auto"/>
        <w:jc w:val="both"/>
        <w:rPr>
          <w:rFonts w:eastAsia="ActiveFax Fixed" w:cs="Calibri"/>
          <w:i/>
        </w:rPr>
      </w:pPr>
    </w:p>
    <w:p w14:paraId="0E6164B2" w14:textId="1303B4D6" w:rsidR="00E06935" w:rsidRPr="00B243F6" w:rsidRDefault="00B243F6" w:rsidP="00E06935">
      <w:pPr>
        <w:spacing w:line="240" w:lineRule="auto"/>
        <w:jc w:val="both"/>
        <w:rPr>
          <w:i/>
        </w:rPr>
      </w:pPr>
      <w:r w:rsidRPr="00B243F6">
        <w:rPr>
          <w:rFonts w:eastAsia="ActiveFax Fixed" w:cs="Calibri"/>
          <w:i/>
        </w:rPr>
        <w:t>Svi članovi Nadzornog odbora se slažu s navedenim te predaju potpisane izjave direktoru.</w:t>
      </w:r>
    </w:p>
    <w:sectPr w:rsidR="00E06935" w:rsidRPr="00B243F6" w:rsidSect="006309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3A420" w14:textId="77777777" w:rsidR="00630994" w:rsidRDefault="00630994">
      <w:pPr>
        <w:spacing w:after="0" w:line="240" w:lineRule="auto"/>
      </w:pPr>
      <w:r>
        <w:separator/>
      </w:r>
    </w:p>
  </w:endnote>
  <w:endnote w:type="continuationSeparator" w:id="0">
    <w:p w14:paraId="584C4899" w14:textId="77777777" w:rsidR="00630994" w:rsidRDefault="0063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ctiveFax Fixed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BDCE" w14:textId="002B63F7" w:rsidR="00630994" w:rsidRDefault="006309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B243F6">
      <w:rPr>
        <w:noProof/>
      </w:rPr>
      <w:t>1</w:t>
    </w:r>
    <w:r>
      <w:rPr>
        <w:noProof/>
      </w:rPr>
      <w:fldChar w:fldCharType="end"/>
    </w:r>
  </w:p>
  <w:p w14:paraId="79C08257" w14:textId="77777777" w:rsidR="00630994" w:rsidRDefault="0063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4322" w14:textId="77777777" w:rsidR="00630994" w:rsidRDefault="00630994">
      <w:pPr>
        <w:spacing w:after="0" w:line="240" w:lineRule="auto"/>
      </w:pPr>
      <w:r>
        <w:separator/>
      </w:r>
    </w:p>
  </w:footnote>
  <w:footnote w:type="continuationSeparator" w:id="0">
    <w:p w14:paraId="06FD4F30" w14:textId="77777777" w:rsidR="00630994" w:rsidRDefault="0063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32929"/>
    <w:rsid w:val="00087052"/>
    <w:rsid w:val="000F3614"/>
    <w:rsid w:val="000F388D"/>
    <w:rsid w:val="001019AF"/>
    <w:rsid w:val="001256B8"/>
    <w:rsid w:val="00140567"/>
    <w:rsid w:val="00234FC8"/>
    <w:rsid w:val="00241F18"/>
    <w:rsid w:val="00293E94"/>
    <w:rsid w:val="002A0C5F"/>
    <w:rsid w:val="002D4608"/>
    <w:rsid w:val="002D508B"/>
    <w:rsid w:val="002F09BE"/>
    <w:rsid w:val="0034006E"/>
    <w:rsid w:val="003B1775"/>
    <w:rsid w:val="003B67E0"/>
    <w:rsid w:val="00444D61"/>
    <w:rsid w:val="00470E85"/>
    <w:rsid w:val="00472FC3"/>
    <w:rsid w:val="004B2742"/>
    <w:rsid w:val="00525898"/>
    <w:rsid w:val="00530663"/>
    <w:rsid w:val="00537299"/>
    <w:rsid w:val="00554B2C"/>
    <w:rsid w:val="00587365"/>
    <w:rsid w:val="006115DF"/>
    <w:rsid w:val="00611920"/>
    <w:rsid w:val="00630994"/>
    <w:rsid w:val="006E3266"/>
    <w:rsid w:val="00730FC2"/>
    <w:rsid w:val="007750DA"/>
    <w:rsid w:val="00796ECF"/>
    <w:rsid w:val="007D4BE8"/>
    <w:rsid w:val="00872444"/>
    <w:rsid w:val="00876FDA"/>
    <w:rsid w:val="00891274"/>
    <w:rsid w:val="00892672"/>
    <w:rsid w:val="00894B6D"/>
    <w:rsid w:val="008D1C0E"/>
    <w:rsid w:val="008F3996"/>
    <w:rsid w:val="0093177C"/>
    <w:rsid w:val="00944ACA"/>
    <w:rsid w:val="00982F98"/>
    <w:rsid w:val="009E5205"/>
    <w:rsid w:val="00A006EE"/>
    <w:rsid w:val="00A42DE1"/>
    <w:rsid w:val="00A7363F"/>
    <w:rsid w:val="00AC0D29"/>
    <w:rsid w:val="00B147C7"/>
    <w:rsid w:val="00B243F6"/>
    <w:rsid w:val="00BD34D9"/>
    <w:rsid w:val="00BF6CCC"/>
    <w:rsid w:val="00C118E9"/>
    <w:rsid w:val="00C126A8"/>
    <w:rsid w:val="00CA7B34"/>
    <w:rsid w:val="00CF5A2F"/>
    <w:rsid w:val="00D317B9"/>
    <w:rsid w:val="00D322FC"/>
    <w:rsid w:val="00DA60BA"/>
    <w:rsid w:val="00DD688B"/>
    <w:rsid w:val="00E06935"/>
    <w:rsid w:val="00E47BDD"/>
    <w:rsid w:val="00E51F26"/>
    <w:rsid w:val="00EA10F2"/>
    <w:rsid w:val="00EE3146"/>
    <w:rsid w:val="00F07F1F"/>
    <w:rsid w:val="00F25D4B"/>
    <w:rsid w:val="00F46766"/>
    <w:rsid w:val="00F50351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1230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5" ma:contentTypeDescription="Stvaranje novog dokumenta." ma:contentTypeScope="" ma:versionID="ffca07f596c30ed602548f06ee7568f2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f1e30cfd762f1ac9b0ed8fb98c40e17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Props1.xml><?xml version="1.0" encoding="utf-8"?>
<ds:datastoreItem xmlns:ds="http://schemas.openxmlformats.org/officeDocument/2006/customXml" ds:itemID="{E945DC2E-3118-4582-8FA8-6D82E90DA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F2C75-5AD2-46E9-833C-5A0E6C0F6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8D35C-C38E-458D-BFBD-317176686F46}">
  <ds:schemaRefs>
    <ds:schemaRef ds:uri="http://www.w3.org/XML/1998/namespace"/>
    <ds:schemaRef ds:uri="http://schemas.microsoft.com/office/2006/metadata/properties"/>
    <ds:schemaRef ds:uri="a77e749f-5af2-4e52-8b73-d5936e308862"/>
    <ds:schemaRef ds:uri="http://schemas.microsoft.com/office/infopath/2007/PartnerControls"/>
    <ds:schemaRef ds:uri="d3f8bf22-b207-418f-8fa5-ebe9bf87b4f5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2</cp:revision>
  <dcterms:created xsi:type="dcterms:W3CDTF">2023-02-22T10:37:00Z</dcterms:created>
  <dcterms:modified xsi:type="dcterms:W3CDTF">2023-02-22T10:37:00Z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